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252" w:type="dxa"/>
        <w:tblBorders>
          <w:insideH w:val="single" w:sz="4" w:space="0" w:color="000000"/>
        </w:tblBorders>
        <w:tblLook w:val="04A0" w:firstRow="1" w:lastRow="0" w:firstColumn="1" w:lastColumn="0" w:noHBand="0" w:noVBand="1"/>
      </w:tblPr>
      <w:tblGrid>
        <w:gridCol w:w="4320"/>
        <w:gridCol w:w="4230"/>
        <w:gridCol w:w="2070"/>
      </w:tblGrid>
      <w:tr w:rsidR="00EC5131" w:rsidRPr="00F97E0B" w:rsidTr="00A640BB">
        <w:tc>
          <w:tcPr>
            <w:tcW w:w="4320" w:type="dxa"/>
          </w:tcPr>
          <w:p w:rsidR="00EC5131" w:rsidRPr="00F97E0B" w:rsidRDefault="00EC5131" w:rsidP="00A640BB">
            <w:pPr>
              <w:autoSpaceDE w:val="0"/>
              <w:autoSpaceDN w:val="0"/>
              <w:adjustRightInd w:val="0"/>
              <w:spacing w:after="0" w:line="240" w:lineRule="auto"/>
              <w:rPr>
                <w:rFonts w:ascii="Arial-BoldMS" w:hAnsi="Arial-BoldMS" w:cs="Arial-BoldMS"/>
                <w:b/>
                <w:bCs/>
                <w:color w:val="292526"/>
                <w:sz w:val="18"/>
                <w:szCs w:val="18"/>
              </w:rPr>
            </w:pPr>
            <w:r w:rsidRPr="00F97E0B">
              <w:rPr>
                <w:rFonts w:ascii="Arial-BoldMS" w:hAnsi="Arial-BoldMS" w:cs="Arial-BoldMS"/>
                <w:b/>
                <w:noProof/>
                <w:color w:val="292526"/>
                <w:sz w:val="18"/>
                <w:szCs w:val="18"/>
              </w:rPr>
              <w:drawing>
                <wp:inline distT="0" distB="0" distL="0" distR="0">
                  <wp:extent cx="1628775" cy="1438275"/>
                  <wp:effectExtent l="0" t="0" r="9525" b="9525"/>
                  <wp:docPr id="1" name="Picture 1" descr="P:\wp\Logo\OPS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p\Logo\OPSBA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438275"/>
                          </a:xfrm>
                          <a:prstGeom prst="rect">
                            <a:avLst/>
                          </a:prstGeom>
                          <a:noFill/>
                          <a:ln>
                            <a:noFill/>
                          </a:ln>
                        </pic:spPr>
                      </pic:pic>
                    </a:graphicData>
                  </a:graphic>
                </wp:inline>
              </w:drawing>
            </w:r>
          </w:p>
        </w:tc>
        <w:tc>
          <w:tcPr>
            <w:tcW w:w="4230" w:type="dxa"/>
          </w:tcPr>
          <w:p w:rsidR="00EC5131" w:rsidRPr="00F97E0B" w:rsidRDefault="00EC5131" w:rsidP="00A640BB">
            <w:pPr>
              <w:autoSpaceDE w:val="0"/>
              <w:autoSpaceDN w:val="0"/>
              <w:adjustRightInd w:val="0"/>
              <w:spacing w:after="0" w:line="240" w:lineRule="auto"/>
              <w:rPr>
                <w:rFonts w:ascii="Arial-BoldMS" w:hAnsi="Arial-BoldMS" w:cs="Arial-BoldMS"/>
                <w:b/>
                <w:bCs/>
                <w:color w:val="292526"/>
                <w:sz w:val="16"/>
                <w:szCs w:val="16"/>
              </w:rPr>
            </w:pPr>
          </w:p>
          <w:p w:rsidR="00EC5131" w:rsidRPr="00F97E0B" w:rsidRDefault="00EC5131" w:rsidP="00A640BB">
            <w:pPr>
              <w:autoSpaceDE w:val="0"/>
              <w:autoSpaceDN w:val="0"/>
              <w:adjustRightInd w:val="0"/>
              <w:spacing w:after="0" w:line="240" w:lineRule="auto"/>
              <w:rPr>
                <w:rFonts w:ascii="Arial-BoldMS" w:hAnsi="Arial-BoldMS" w:cs="Arial-BoldMS"/>
                <w:b/>
                <w:bCs/>
                <w:color w:val="292526"/>
                <w:sz w:val="16"/>
                <w:szCs w:val="16"/>
              </w:rPr>
            </w:pPr>
          </w:p>
          <w:p w:rsidR="00EC5131" w:rsidRPr="00F97E0B" w:rsidRDefault="00EC5131" w:rsidP="00A640BB">
            <w:pPr>
              <w:autoSpaceDE w:val="0"/>
              <w:autoSpaceDN w:val="0"/>
              <w:adjustRightInd w:val="0"/>
              <w:spacing w:after="0" w:line="240" w:lineRule="auto"/>
              <w:rPr>
                <w:rFonts w:ascii="Arial-BoldMS" w:hAnsi="Arial-BoldMS" w:cs="Arial-BoldMS"/>
                <w:b/>
                <w:bCs/>
                <w:color w:val="292526"/>
                <w:sz w:val="8"/>
                <w:szCs w:val="8"/>
                <w:vertAlign w:val="superscript"/>
              </w:rPr>
            </w:pPr>
          </w:p>
          <w:p w:rsidR="00EC5131" w:rsidRPr="00F97E0B" w:rsidRDefault="00EC5131" w:rsidP="00A640BB">
            <w:pPr>
              <w:autoSpaceDE w:val="0"/>
              <w:autoSpaceDN w:val="0"/>
              <w:adjustRightInd w:val="0"/>
              <w:spacing w:after="0" w:line="240" w:lineRule="auto"/>
              <w:rPr>
                <w:rFonts w:ascii="Arial-BoldMS" w:hAnsi="Arial-BoldMS" w:cs="Arial-BoldMS"/>
                <w:b/>
                <w:bCs/>
                <w:color w:val="292526"/>
                <w:sz w:val="8"/>
                <w:szCs w:val="8"/>
                <w:vertAlign w:val="superscript"/>
              </w:rPr>
            </w:pPr>
          </w:p>
          <w:p w:rsidR="00EC5131" w:rsidRPr="00F97E0B" w:rsidRDefault="00EC5131" w:rsidP="00A640BB">
            <w:pPr>
              <w:autoSpaceDE w:val="0"/>
              <w:autoSpaceDN w:val="0"/>
              <w:adjustRightInd w:val="0"/>
              <w:spacing w:after="0" w:line="240" w:lineRule="auto"/>
              <w:rPr>
                <w:rFonts w:ascii="Arial-BoldMS" w:hAnsi="Arial-BoldMS" w:cs="Arial-BoldMS"/>
                <w:b/>
                <w:bCs/>
                <w:color w:val="292526"/>
                <w:sz w:val="8"/>
                <w:szCs w:val="8"/>
              </w:rPr>
            </w:pPr>
          </w:p>
          <w:p w:rsidR="00EC5131" w:rsidRPr="00F97E0B" w:rsidRDefault="00EC5131" w:rsidP="00A640BB">
            <w:pPr>
              <w:autoSpaceDE w:val="0"/>
              <w:autoSpaceDN w:val="0"/>
              <w:adjustRightInd w:val="0"/>
              <w:spacing w:after="0" w:line="240" w:lineRule="auto"/>
              <w:rPr>
                <w:rFonts w:ascii="Arial-BoldMS" w:hAnsi="Arial-BoldMS" w:cs="Arial-BoldMS"/>
                <w:b/>
                <w:bCs/>
                <w:color w:val="292526"/>
                <w:sz w:val="16"/>
                <w:szCs w:val="16"/>
              </w:rPr>
            </w:pPr>
          </w:p>
          <w:p w:rsidR="00EC5131" w:rsidRPr="00F97E0B" w:rsidRDefault="00EC5131" w:rsidP="00A640BB">
            <w:pPr>
              <w:autoSpaceDE w:val="0"/>
              <w:autoSpaceDN w:val="0"/>
              <w:adjustRightInd w:val="0"/>
              <w:spacing w:after="0" w:line="240" w:lineRule="auto"/>
              <w:rPr>
                <w:rFonts w:ascii="Arial-BoldMS" w:hAnsi="Arial-BoldMS" w:cs="Arial-BoldMS"/>
                <w:b/>
                <w:bCs/>
                <w:color w:val="292526"/>
                <w:sz w:val="18"/>
                <w:szCs w:val="18"/>
              </w:rPr>
            </w:pPr>
            <w:r w:rsidRPr="00F97E0B">
              <w:rPr>
                <w:rFonts w:ascii="Arial-BoldMS" w:hAnsi="Arial-BoldMS" w:cs="Arial-BoldMS"/>
                <w:b/>
                <w:bCs/>
                <w:color w:val="292526"/>
                <w:sz w:val="18"/>
                <w:szCs w:val="18"/>
              </w:rPr>
              <w:t>Ontario Public School Boards’ Association</w:t>
            </w:r>
          </w:p>
          <w:p w:rsidR="00EC5131" w:rsidRPr="00F97E0B" w:rsidRDefault="00EC5131" w:rsidP="00A640BB">
            <w:pPr>
              <w:autoSpaceDE w:val="0"/>
              <w:autoSpaceDN w:val="0"/>
              <w:adjustRightInd w:val="0"/>
              <w:spacing w:after="0" w:line="240" w:lineRule="auto"/>
              <w:rPr>
                <w:rFonts w:ascii="ArialMS" w:hAnsi="ArialMS" w:cs="ArialMS"/>
                <w:color w:val="292526"/>
                <w:sz w:val="18"/>
                <w:szCs w:val="18"/>
              </w:rPr>
            </w:pPr>
            <w:r w:rsidRPr="00F97E0B">
              <w:rPr>
                <w:rFonts w:ascii="ArialMS" w:hAnsi="ArialMS" w:cs="ArialMS"/>
                <w:color w:val="292526"/>
                <w:sz w:val="18"/>
                <w:szCs w:val="18"/>
              </w:rPr>
              <w:t>439 University Avenue, 18th Floor</w:t>
            </w:r>
          </w:p>
          <w:p w:rsidR="00EC5131" w:rsidRPr="00F97E0B" w:rsidRDefault="00EC5131" w:rsidP="00A640BB">
            <w:pPr>
              <w:autoSpaceDE w:val="0"/>
              <w:autoSpaceDN w:val="0"/>
              <w:adjustRightInd w:val="0"/>
              <w:spacing w:after="0" w:line="240" w:lineRule="auto"/>
              <w:rPr>
                <w:rFonts w:ascii="ArialMS" w:hAnsi="ArialMS" w:cs="ArialMS"/>
                <w:color w:val="292526"/>
                <w:sz w:val="18"/>
                <w:szCs w:val="18"/>
              </w:rPr>
            </w:pPr>
            <w:r w:rsidRPr="00F97E0B">
              <w:rPr>
                <w:rFonts w:ascii="ArialMS" w:hAnsi="ArialMS" w:cs="ArialMS"/>
                <w:color w:val="292526"/>
                <w:sz w:val="18"/>
                <w:szCs w:val="18"/>
              </w:rPr>
              <w:t>Toronto, ON M5G 1Y8</w:t>
            </w:r>
          </w:p>
          <w:p w:rsidR="00EC5131" w:rsidRPr="00F97E0B" w:rsidRDefault="00EC5131" w:rsidP="00A640BB">
            <w:pPr>
              <w:autoSpaceDE w:val="0"/>
              <w:autoSpaceDN w:val="0"/>
              <w:adjustRightInd w:val="0"/>
              <w:spacing w:after="0" w:line="240" w:lineRule="auto"/>
              <w:rPr>
                <w:rFonts w:ascii="ArialMS" w:hAnsi="ArialMS" w:cs="ArialMS"/>
                <w:color w:val="292526"/>
                <w:sz w:val="18"/>
                <w:szCs w:val="18"/>
              </w:rPr>
            </w:pPr>
            <w:r w:rsidRPr="00F97E0B">
              <w:rPr>
                <w:rFonts w:ascii="ArialMS" w:hAnsi="ArialMS" w:cs="ArialMS"/>
                <w:color w:val="292526"/>
                <w:sz w:val="18"/>
                <w:szCs w:val="18"/>
              </w:rPr>
              <w:t>Tel: (416) 340-2540</w:t>
            </w:r>
          </w:p>
          <w:p w:rsidR="00EC5131" w:rsidRPr="00F97E0B" w:rsidRDefault="00EC5131" w:rsidP="00A640BB">
            <w:pPr>
              <w:autoSpaceDE w:val="0"/>
              <w:autoSpaceDN w:val="0"/>
              <w:adjustRightInd w:val="0"/>
              <w:spacing w:after="0" w:line="240" w:lineRule="auto"/>
              <w:rPr>
                <w:rFonts w:ascii="ArialMS" w:hAnsi="ArialMS" w:cs="ArialMS"/>
                <w:color w:val="292526"/>
                <w:sz w:val="18"/>
                <w:szCs w:val="18"/>
              </w:rPr>
            </w:pPr>
            <w:r w:rsidRPr="00F97E0B">
              <w:rPr>
                <w:rFonts w:ascii="ArialMS" w:hAnsi="ArialMS" w:cs="ArialMS"/>
                <w:color w:val="292526"/>
                <w:sz w:val="18"/>
                <w:szCs w:val="18"/>
              </w:rPr>
              <w:t>Fax: (416) 340-7571</w:t>
            </w:r>
          </w:p>
          <w:p w:rsidR="00EC5131" w:rsidRPr="00F97E0B" w:rsidRDefault="00EC5131" w:rsidP="00A640BB">
            <w:pPr>
              <w:autoSpaceDE w:val="0"/>
              <w:autoSpaceDN w:val="0"/>
              <w:adjustRightInd w:val="0"/>
              <w:spacing w:after="0" w:line="240" w:lineRule="auto"/>
              <w:rPr>
                <w:rFonts w:ascii="ArialMS" w:hAnsi="ArialMS" w:cs="ArialMS"/>
                <w:color w:val="292526"/>
                <w:sz w:val="18"/>
                <w:szCs w:val="18"/>
              </w:rPr>
            </w:pPr>
            <w:r w:rsidRPr="00F97E0B">
              <w:rPr>
                <w:rFonts w:ascii="ArialMS" w:hAnsi="ArialMS" w:cs="ArialMS"/>
                <w:color w:val="292526"/>
                <w:sz w:val="18"/>
                <w:szCs w:val="18"/>
              </w:rPr>
              <w:t>webmaster@opsba.org</w:t>
            </w:r>
          </w:p>
          <w:p w:rsidR="00EC5131" w:rsidRPr="00F97E0B" w:rsidRDefault="00EC5131" w:rsidP="00A640BB">
            <w:pPr>
              <w:autoSpaceDE w:val="0"/>
              <w:autoSpaceDN w:val="0"/>
              <w:adjustRightInd w:val="0"/>
              <w:spacing w:after="0" w:line="240" w:lineRule="auto"/>
              <w:rPr>
                <w:rFonts w:ascii="ArialMS" w:hAnsi="ArialMS" w:cs="ArialMS"/>
                <w:color w:val="292526"/>
                <w:sz w:val="18"/>
                <w:szCs w:val="18"/>
              </w:rPr>
            </w:pPr>
            <w:r w:rsidRPr="00F97E0B">
              <w:rPr>
                <w:rFonts w:ascii="ArialMS" w:hAnsi="ArialMS" w:cs="ArialMS"/>
                <w:color w:val="292526"/>
                <w:sz w:val="18"/>
                <w:szCs w:val="18"/>
              </w:rPr>
              <w:t>www.opsba.org</w:t>
            </w:r>
          </w:p>
          <w:p w:rsidR="00EC5131" w:rsidRPr="00F97E0B" w:rsidRDefault="00EC5131" w:rsidP="00A640BB">
            <w:pPr>
              <w:autoSpaceDE w:val="0"/>
              <w:autoSpaceDN w:val="0"/>
              <w:adjustRightInd w:val="0"/>
              <w:spacing w:after="0" w:line="240" w:lineRule="auto"/>
              <w:rPr>
                <w:rFonts w:ascii="Arial-BoldMS" w:hAnsi="Arial-BoldMS" w:cs="Arial-BoldMS"/>
                <w:b/>
                <w:bCs/>
                <w:color w:val="292526"/>
                <w:sz w:val="18"/>
                <w:szCs w:val="18"/>
              </w:rPr>
            </w:pPr>
          </w:p>
        </w:tc>
        <w:tc>
          <w:tcPr>
            <w:tcW w:w="2070" w:type="dxa"/>
          </w:tcPr>
          <w:p w:rsidR="00EC5131" w:rsidRPr="00F97E0B" w:rsidRDefault="00EC5131" w:rsidP="00A640BB">
            <w:pPr>
              <w:autoSpaceDE w:val="0"/>
              <w:autoSpaceDN w:val="0"/>
              <w:adjustRightInd w:val="0"/>
              <w:spacing w:after="0" w:line="240" w:lineRule="auto"/>
              <w:rPr>
                <w:rFonts w:ascii="ArialMS" w:hAnsi="ArialMS" w:cs="ArialMS"/>
                <w:color w:val="292526"/>
                <w:sz w:val="16"/>
                <w:szCs w:val="16"/>
              </w:rPr>
            </w:pPr>
          </w:p>
          <w:p w:rsidR="00EC5131" w:rsidRPr="00F97E0B" w:rsidRDefault="00EC5131" w:rsidP="00A640BB">
            <w:pPr>
              <w:autoSpaceDE w:val="0"/>
              <w:autoSpaceDN w:val="0"/>
              <w:adjustRightInd w:val="0"/>
              <w:spacing w:after="0" w:line="240" w:lineRule="auto"/>
              <w:rPr>
                <w:rFonts w:ascii="ArialMS" w:hAnsi="ArialMS" w:cs="ArialMS"/>
                <w:color w:val="292526"/>
                <w:sz w:val="16"/>
                <w:szCs w:val="16"/>
              </w:rPr>
            </w:pPr>
          </w:p>
          <w:p w:rsidR="00EC5131" w:rsidRPr="00F97E0B" w:rsidRDefault="00EC5131" w:rsidP="00A640BB">
            <w:pPr>
              <w:autoSpaceDE w:val="0"/>
              <w:autoSpaceDN w:val="0"/>
              <w:adjustRightInd w:val="0"/>
              <w:spacing w:after="0" w:line="240" w:lineRule="auto"/>
              <w:rPr>
                <w:rFonts w:ascii="ArialMS" w:hAnsi="ArialMS" w:cs="ArialMS"/>
                <w:color w:val="292526"/>
                <w:sz w:val="16"/>
                <w:szCs w:val="16"/>
              </w:rPr>
            </w:pPr>
          </w:p>
          <w:p w:rsidR="00EC5131" w:rsidRPr="00F97E0B" w:rsidRDefault="00EC5131" w:rsidP="00A640BB">
            <w:pPr>
              <w:autoSpaceDE w:val="0"/>
              <w:autoSpaceDN w:val="0"/>
              <w:adjustRightInd w:val="0"/>
              <w:spacing w:after="0" w:line="240" w:lineRule="auto"/>
              <w:rPr>
                <w:rFonts w:ascii="ArialMS" w:hAnsi="ArialMS" w:cs="ArialMS"/>
                <w:color w:val="292526"/>
                <w:sz w:val="8"/>
                <w:szCs w:val="8"/>
              </w:rPr>
            </w:pPr>
          </w:p>
          <w:p w:rsidR="00EC5131" w:rsidRPr="00F97E0B" w:rsidRDefault="00EC5131" w:rsidP="00A640BB">
            <w:pPr>
              <w:autoSpaceDE w:val="0"/>
              <w:autoSpaceDN w:val="0"/>
              <w:adjustRightInd w:val="0"/>
              <w:spacing w:after="0" w:line="240" w:lineRule="auto"/>
              <w:rPr>
                <w:rFonts w:ascii="ArialMS" w:hAnsi="ArialMS" w:cs="ArialMS"/>
                <w:color w:val="292526"/>
                <w:sz w:val="16"/>
                <w:szCs w:val="16"/>
              </w:rPr>
            </w:pPr>
          </w:p>
          <w:p w:rsidR="00EC5131" w:rsidRPr="00A01D8B" w:rsidRDefault="002279E4" w:rsidP="00A640BB">
            <w:pPr>
              <w:autoSpaceDE w:val="0"/>
              <w:autoSpaceDN w:val="0"/>
              <w:adjustRightInd w:val="0"/>
              <w:spacing w:after="0" w:line="240" w:lineRule="auto"/>
              <w:rPr>
                <w:rFonts w:ascii="Arial" w:hAnsi="Arial" w:cs="Arial"/>
                <w:color w:val="292526"/>
                <w:sz w:val="18"/>
                <w:szCs w:val="18"/>
              </w:rPr>
            </w:pPr>
            <w:r>
              <w:rPr>
                <w:rFonts w:ascii="Arial" w:hAnsi="Arial" w:cs="Arial"/>
                <w:color w:val="292526"/>
                <w:sz w:val="18"/>
                <w:szCs w:val="18"/>
              </w:rPr>
              <w:t>Cathy Abraham</w:t>
            </w:r>
          </w:p>
          <w:p w:rsidR="00EC5131" w:rsidRPr="00A01D8B" w:rsidRDefault="00EC5131" w:rsidP="00A640BB">
            <w:pPr>
              <w:autoSpaceDE w:val="0"/>
              <w:autoSpaceDN w:val="0"/>
              <w:adjustRightInd w:val="0"/>
              <w:spacing w:after="0" w:line="240" w:lineRule="auto"/>
              <w:rPr>
                <w:rFonts w:ascii="Arial" w:hAnsi="Arial" w:cs="Arial"/>
                <w:color w:val="292526"/>
                <w:sz w:val="18"/>
                <w:szCs w:val="18"/>
              </w:rPr>
            </w:pPr>
            <w:r w:rsidRPr="00A01D8B">
              <w:rPr>
                <w:rFonts w:ascii="Arial" w:hAnsi="Arial" w:cs="Arial"/>
                <w:color w:val="292526"/>
                <w:sz w:val="18"/>
                <w:szCs w:val="18"/>
              </w:rPr>
              <w:t>President</w:t>
            </w:r>
          </w:p>
          <w:p w:rsidR="00EC5131" w:rsidRPr="00F97E0B" w:rsidRDefault="00EC5131" w:rsidP="00A640BB">
            <w:pPr>
              <w:autoSpaceDE w:val="0"/>
              <w:autoSpaceDN w:val="0"/>
              <w:adjustRightInd w:val="0"/>
              <w:spacing w:after="0" w:line="240" w:lineRule="auto"/>
              <w:rPr>
                <w:rFonts w:ascii="ArialMS" w:hAnsi="ArialMS" w:cs="ArialMS"/>
                <w:color w:val="292526"/>
                <w:sz w:val="18"/>
                <w:szCs w:val="18"/>
              </w:rPr>
            </w:pPr>
          </w:p>
          <w:p w:rsidR="00EC5131" w:rsidRPr="00A01D8B" w:rsidRDefault="00EC5131" w:rsidP="00A640BB">
            <w:pPr>
              <w:autoSpaceDE w:val="0"/>
              <w:autoSpaceDN w:val="0"/>
              <w:adjustRightInd w:val="0"/>
              <w:spacing w:after="0" w:line="240" w:lineRule="auto"/>
              <w:rPr>
                <w:rFonts w:ascii="Arial" w:eastAsia="Arial Unicode MS" w:hAnsi="Arial" w:cs="Arial"/>
                <w:color w:val="292526"/>
                <w:sz w:val="18"/>
                <w:szCs w:val="18"/>
              </w:rPr>
            </w:pPr>
            <w:r w:rsidRPr="00A01D8B">
              <w:rPr>
                <w:rFonts w:ascii="Arial" w:eastAsia="Arial Unicode MS" w:hAnsi="Arial" w:cs="Arial"/>
                <w:sz w:val="18"/>
                <w:szCs w:val="18"/>
              </w:rPr>
              <w:t>W.R. (Rusty) Hick</w:t>
            </w:r>
          </w:p>
          <w:p w:rsidR="00EC5131" w:rsidRPr="00A01D8B" w:rsidRDefault="00EC5131" w:rsidP="00A640BB">
            <w:pPr>
              <w:tabs>
                <w:tab w:val="left" w:pos="5760"/>
              </w:tabs>
              <w:spacing w:after="0" w:line="240" w:lineRule="auto"/>
              <w:rPr>
                <w:rFonts w:ascii="Arial" w:hAnsi="Arial" w:cs="Arial"/>
              </w:rPr>
            </w:pPr>
            <w:r w:rsidRPr="00A01D8B">
              <w:rPr>
                <w:rFonts w:ascii="Arial" w:hAnsi="Arial" w:cs="Arial"/>
                <w:color w:val="292526"/>
                <w:sz w:val="18"/>
                <w:szCs w:val="18"/>
              </w:rPr>
              <w:t>Executive Director</w:t>
            </w:r>
          </w:p>
          <w:p w:rsidR="00EC5131" w:rsidRPr="00F97E0B" w:rsidRDefault="00EC5131" w:rsidP="00A640BB">
            <w:pPr>
              <w:autoSpaceDE w:val="0"/>
              <w:autoSpaceDN w:val="0"/>
              <w:adjustRightInd w:val="0"/>
              <w:spacing w:after="0" w:line="240" w:lineRule="auto"/>
              <w:rPr>
                <w:rFonts w:ascii="Arial-BoldMS" w:hAnsi="Arial-BoldMS" w:cs="Arial-BoldMS"/>
                <w:b/>
                <w:bCs/>
                <w:color w:val="292526"/>
                <w:sz w:val="18"/>
                <w:szCs w:val="18"/>
              </w:rPr>
            </w:pPr>
          </w:p>
        </w:tc>
      </w:tr>
    </w:tbl>
    <w:p w:rsidR="00EC5131" w:rsidRDefault="00EC5131" w:rsidP="00EC5131">
      <w:pPr>
        <w:autoSpaceDE w:val="0"/>
        <w:autoSpaceDN w:val="0"/>
        <w:adjustRightInd w:val="0"/>
        <w:spacing w:after="0" w:line="240" w:lineRule="auto"/>
        <w:rPr>
          <w:rFonts w:ascii="Arial-BoldMS" w:hAnsi="Arial-BoldMS" w:cs="Arial-BoldMS"/>
          <w:b/>
          <w:bCs/>
          <w:color w:val="292526"/>
          <w:sz w:val="18"/>
          <w:szCs w:val="18"/>
        </w:rPr>
      </w:pPr>
    </w:p>
    <w:p w:rsidR="00EC5131" w:rsidRPr="00AA2132" w:rsidRDefault="00EC5131" w:rsidP="00EC5131">
      <w:pPr>
        <w:autoSpaceDE w:val="0"/>
        <w:autoSpaceDN w:val="0"/>
        <w:adjustRightInd w:val="0"/>
        <w:spacing w:after="0" w:line="240" w:lineRule="auto"/>
        <w:rPr>
          <w:rFonts w:ascii="Arial-BoldMS" w:hAnsi="Arial-BoldMS" w:cs="Arial-BoldMS"/>
          <w:bCs/>
          <w:color w:val="292526"/>
          <w:sz w:val="18"/>
          <w:szCs w:val="18"/>
        </w:rPr>
      </w:pPr>
    </w:p>
    <w:p w:rsidR="005158C9" w:rsidRDefault="005158C9" w:rsidP="00EC5131">
      <w:pPr>
        <w:spacing w:after="0" w:line="240" w:lineRule="auto"/>
        <w:jc w:val="center"/>
        <w:rPr>
          <w:b/>
          <w:sz w:val="28"/>
          <w:szCs w:val="28"/>
        </w:rPr>
      </w:pPr>
    </w:p>
    <w:p w:rsidR="00EC5131" w:rsidRPr="00EC5131" w:rsidRDefault="00EC5131" w:rsidP="00EC5131">
      <w:pPr>
        <w:spacing w:after="0" w:line="240" w:lineRule="auto"/>
        <w:jc w:val="center"/>
        <w:rPr>
          <w:b/>
          <w:sz w:val="28"/>
          <w:szCs w:val="28"/>
        </w:rPr>
      </w:pPr>
      <w:r w:rsidRPr="00EC5131">
        <w:rPr>
          <w:b/>
          <w:sz w:val="28"/>
          <w:szCs w:val="28"/>
        </w:rPr>
        <w:t>CALL FOR PRESENTERS</w:t>
      </w:r>
      <w:r w:rsidR="000239F1">
        <w:rPr>
          <w:b/>
          <w:sz w:val="28"/>
          <w:szCs w:val="28"/>
        </w:rPr>
        <w:t xml:space="preserve"> </w:t>
      </w:r>
    </w:p>
    <w:p w:rsidR="00EC5131" w:rsidRPr="00EC5131" w:rsidRDefault="00EC5131" w:rsidP="00EC5131">
      <w:pPr>
        <w:spacing w:after="0" w:line="240" w:lineRule="auto"/>
        <w:jc w:val="both"/>
      </w:pPr>
    </w:p>
    <w:p w:rsidR="005158C9" w:rsidRDefault="005158C9" w:rsidP="00EC5131">
      <w:pPr>
        <w:spacing w:after="0" w:line="240" w:lineRule="auto"/>
        <w:jc w:val="center"/>
        <w:rPr>
          <w:b/>
        </w:rPr>
      </w:pPr>
    </w:p>
    <w:p w:rsidR="00EC5131" w:rsidRPr="00EC5131" w:rsidRDefault="00EC5131" w:rsidP="00EC5131">
      <w:pPr>
        <w:spacing w:after="0" w:line="240" w:lineRule="auto"/>
        <w:jc w:val="center"/>
        <w:rPr>
          <w:b/>
        </w:rPr>
      </w:pPr>
      <w:r w:rsidRPr="00EC5131">
        <w:rPr>
          <w:b/>
        </w:rPr>
        <w:t>OPSBA’S EDUCATION LABOUR RELATIONS &amp; HUMAN RESOURCES SYMPOSIUM</w:t>
      </w:r>
    </w:p>
    <w:p w:rsidR="00EC5131" w:rsidRPr="00EC5131" w:rsidRDefault="00EC5131" w:rsidP="00EC5131">
      <w:pPr>
        <w:spacing w:after="0" w:line="240" w:lineRule="auto"/>
        <w:jc w:val="both"/>
      </w:pPr>
    </w:p>
    <w:p w:rsidR="005158C9" w:rsidRDefault="005158C9" w:rsidP="00EC5131">
      <w:pPr>
        <w:spacing w:after="0" w:line="240" w:lineRule="auto"/>
        <w:jc w:val="center"/>
      </w:pPr>
    </w:p>
    <w:p w:rsidR="00EC5131" w:rsidRPr="00EC5131" w:rsidRDefault="00A35DD4" w:rsidP="00EC5131">
      <w:pPr>
        <w:spacing w:after="0" w:line="240" w:lineRule="auto"/>
        <w:jc w:val="center"/>
      </w:pPr>
      <w:r w:rsidRPr="00A35DD4">
        <w:rPr>
          <w:b/>
        </w:rPr>
        <w:t>DATE CHANGE</w:t>
      </w:r>
      <w:r>
        <w:t xml:space="preserve">: </w:t>
      </w:r>
      <w:r w:rsidR="00EC5131" w:rsidRPr="00EC5131">
        <w:t xml:space="preserve">APRIL </w:t>
      </w:r>
      <w:r w:rsidR="00E547BC">
        <w:t>30</w:t>
      </w:r>
      <w:r w:rsidR="00FC0BCF">
        <w:t xml:space="preserve"> &amp; </w:t>
      </w:r>
      <w:r w:rsidR="00531090">
        <w:t>MAY</w:t>
      </w:r>
      <w:r w:rsidR="00E547BC">
        <w:t xml:space="preserve"> 1</w:t>
      </w:r>
      <w:r w:rsidR="00FC0BCF">
        <w:t>, 2020</w:t>
      </w:r>
      <w:r w:rsidR="00EC5131" w:rsidRPr="00EC5131">
        <w:t xml:space="preserve"> – TORONTO – SHERATON CENTRE HOTEL </w:t>
      </w:r>
    </w:p>
    <w:p w:rsidR="00EC5131" w:rsidRPr="00EC5131" w:rsidRDefault="00EC5131" w:rsidP="00EC5131">
      <w:pPr>
        <w:spacing w:after="0" w:line="240" w:lineRule="auto"/>
        <w:jc w:val="both"/>
      </w:pPr>
    </w:p>
    <w:p w:rsidR="005158C9" w:rsidRDefault="005158C9" w:rsidP="00EC5131">
      <w:pPr>
        <w:spacing w:after="0" w:line="240" w:lineRule="auto"/>
        <w:jc w:val="both"/>
      </w:pPr>
    </w:p>
    <w:p w:rsidR="00EC5131" w:rsidRPr="00EC5131" w:rsidRDefault="00EC5131" w:rsidP="00EC5131">
      <w:pPr>
        <w:spacing w:after="0" w:line="240" w:lineRule="auto"/>
        <w:jc w:val="both"/>
      </w:pPr>
      <w:r w:rsidRPr="00EC5131">
        <w:t>This is a call for presentations tha</w:t>
      </w:r>
      <w:r w:rsidR="00AA0BC9">
        <w:t>t will be delivered during the S</w:t>
      </w:r>
      <w:r w:rsidRPr="00EC5131">
        <w:t>y</w:t>
      </w:r>
      <w:r w:rsidR="00F851AA">
        <w:t xml:space="preserve">mposium on April </w:t>
      </w:r>
      <w:r w:rsidR="00E547BC">
        <w:t>30 and May 1</w:t>
      </w:r>
      <w:r w:rsidR="00FC0BCF">
        <w:t>, 2020</w:t>
      </w:r>
      <w:r w:rsidRPr="00EC5131">
        <w:t>.</w:t>
      </w:r>
    </w:p>
    <w:p w:rsidR="007B358A" w:rsidRPr="00EC5131" w:rsidRDefault="007B358A" w:rsidP="007B358A">
      <w:pPr>
        <w:spacing w:after="0" w:line="240" w:lineRule="auto"/>
        <w:rPr>
          <w:rFonts w:eastAsia="Times New Roman" w:cstheme="minorHAnsi"/>
          <w:b/>
        </w:rPr>
      </w:pPr>
    </w:p>
    <w:p w:rsidR="0076244F" w:rsidRPr="00EC5131" w:rsidRDefault="00F851AA" w:rsidP="0076244F">
      <w:pPr>
        <w:spacing w:after="150" w:line="240" w:lineRule="auto"/>
        <w:rPr>
          <w:rFonts w:eastAsia="Times New Roman" w:cstheme="minorHAnsi"/>
        </w:rPr>
      </w:pPr>
      <w:r>
        <w:rPr>
          <w:rFonts w:eastAsia="Times New Roman" w:cstheme="minorHAnsi"/>
        </w:rPr>
        <w:t>The</w:t>
      </w:r>
      <w:r w:rsidR="002279E4">
        <w:rPr>
          <w:rFonts w:eastAsia="Times New Roman" w:cstheme="minorHAnsi"/>
        </w:rPr>
        <w:t xml:space="preserve"> planning and organization for the </w:t>
      </w:r>
      <w:r w:rsidR="005E1D92">
        <w:rPr>
          <w:rFonts w:eastAsia="Times New Roman" w:cstheme="minorHAnsi"/>
        </w:rPr>
        <w:t>2020</w:t>
      </w:r>
      <w:r w:rsidR="0076244F" w:rsidRPr="00EC5131">
        <w:rPr>
          <w:rFonts w:eastAsia="Times New Roman" w:cstheme="minorHAnsi"/>
        </w:rPr>
        <w:t xml:space="preserve"> </w:t>
      </w:r>
      <w:r w:rsidR="007B358A" w:rsidRPr="00EC5131">
        <w:rPr>
          <w:rFonts w:eastAsia="Times New Roman" w:cstheme="minorHAnsi"/>
        </w:rPr>
        <w:t xml:space="preserve">Education Labour Relations </w:t>
      </w:r>
      <w:r w:rsidR="00EC5131" w:rsidRPr="00EC5131">
        <w:rPr>
          <w:rFonts w:eastAsia="Times New Roman" w:cstheme="minorHAnsi"/>
        </w:rPr>
        <w:t xml:space="preserve">and Human Resources Symposium is </w:t>
      </w:r>
      <w:r w:rsidR="002279E4" w:rsidRPr="002279E4">
        <w:rPr>
          <w:rFonts w:eastAsia="Times New Roman" w:cstheme="minorHAnsi"/>
        </w:rPr>
        <w:t>underway</w:t>
      </w:r>
      <w:r w:rsidR="00EC5131" w:rsidRPr="002279E4">
        <w:rPr>
          <w:rFonts w:eastAsia="Times New Roman" w:cstheme="minorHAnsi"/>
        </w:rPr>
        <w:t>.</w:t>
      </w:r>
      <w:r w:rsidR="0076244F" w:rsidRPr="00EC5131">
        <w:rPr>
          <w:rFonts w:eastAsia="Times New Roman" w:cstheme="minorHAnsi"/>
        </w:rPr>
        <w:t> Presentations are to focus</w:t>
      </w:r>
      <w:r w:rsidR="00F80031">
        <w:rPr>
          <w:rFonts w:eastAsia="Times New Roman" w:cstheme="minorHAnsi"/>
        </w:rPr>
        <w:t xml:space="preserve"> on current</w:t>
      </w:r>
      <w:r w:rsidR="0076244F" w:rsidRPr="00EC5131">
        <w:rPr>
          <w:rFonts w:eastAsia="Times New Roman" w:cstheme="minorHAnsi"/>
        </w:rPr>
        <w:t xml:space="preserve"> </w:t>
      </w:r>
      <w:r w:rsidR="00EC5131" w:rsidRPr="00EC5131">
        <w:rPr>
          <w:rFonts w:eastAsia="Times New Roman" w:cstheme="minorHAnsi"/>
        </w:rPr>
        <w:t xml:space="preserve">labour relations </w:t>
      </w:r>
      <w:r w:rsidR="00F80031">
        <w:rPr>
          <w:rFonts w:eastAsia="Times New Roman" w:cstheme="minorHAnsi"/>
        </w:rPr>
        <w:t xml:space="preserve">issues </w:t>
      </w:r>
      <w:r w:rsidR="00193BA2">
        <w:rPr>
          <w:rFonts w:eastAsia="Times New Roman" w:cstheme="minorHAnsi"/>
        </w:rPr>
        <w:t xml:space="preserve">in the education sector </w:t>
      </w:r>
      <w:r w:rsidR="00EC5131" w:rsidRPr="00EC5131">
        <w:rPr>
          <w:rFonts w:eastAsia="Times New Roman" w:cstheme="minorHAnsi"/>
        </w:rPr>
        <w:t>and human resources topics.</w:t>
      </w:r>
    </w:p>
    <w:p w:rsidR="00D06633" w:rsidRPr="00EC5131" w:rsidRDefault="00D06633" w:rsidP="00D06633">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rPr>
      </w:pPr>
      <w:r w:rsidRPr="00EC5131">
        <w:rPr>
          <w:rFonts w:eastAsia="Times New Roman" w:cstheme="minorHAnsi"/>
        </w:rPr>
        <w:t xml:space="preserve">The Symposium is designed to provide </w:t>
      </w:r>
      <w:r w:rsidRPr="00EC5131">
        <w:rPr>
          <w:rFonts w:ascii="Calibri" w:eastAsia="Arial Unicode MS" w:hAnsi="Calibri" w:cs="Calibri"/>
          <w:bdr w:val="nil"/>
        </w:rPr>
        <w:t xml:space="preserve">professional development in the areas of labour relations and human resources to an audience of School Board Trustees, Directors of Boards of Education, Senior Human Resources Officials and Labour Relations staff.  Additionally, </w:t>
      </w:r>
      <w:r w:rsidRPr="00EC5131">
        <w:rPr>
          <w:rFonts w:ascii="Calibri" w:eastAsia="Arial Unicode MS" w:hAnsi="Calibri" w:cs="Calibri"/>
          <w:bdr w:val="nil"/>
          <w:lang w:val="en"/>
        </w:rPr>
        <w:t>senior school board decision makers are provided with opportunities to share ideas and strategies, learn about next and best practices, and explore practical solutions to the challenges faced by Ontario school boards.</w:t>
      </w:r>
    </w:p>
    <w:p w:rsidR="00D06633" w:rsidRPr="00EC5131" w:rsidRDefault="00D06633" w:rsidP="00D06633">
      <w:pPr>
        <w:spacing w:after="150" w:line="240" w:lineRule="auto"/>
        <w:rPr>
          <w:rFonts w:eastAsia="Times New Roman" w:cstheme="minorHAnsi"/>
        </w:rPr>
      </w:pPr>
      <w:r w:rsidRPr="00EC5131">
        <w:rPr>
          <w:rFonts w:eastAsia="Times New Roman" w:cstheme="minorHAnsi"/>
        </w:rPr>
        <w:t xml:space="preserve">We are seeking dynamic, interactive presentations </w:t>
      </w:r>
      <w:r w:rsidR="00193BA2">
        <w:rPr>
          <w:rFonts w:eastAsia="Times New Roman" w:cstheme="minorHAnsi"/>
        </w:rPr>
        <w:t xml:space="preserve">and workshops </w:t>
      </w:r>
      <w:r w:rsidRPr="00EC5131">
        <w:rPr>
          <w:rFonts w:eastAsia="Times New Roman" w:cstheme="minorHAnsi"/>
        </w:rPr>
        <w:t>that will illustrate collaborative and innovative approaches</w:t>
      </w:r>
      <w:r>
        <w:rPr>
          <w:rFonts w:eastAsia="Times New Roman" w:cstheme="minorHAnsi"/>
        </w:rPr>
        <w:t xml:space="preserve"> in</w:t>
      </w:r>
      <w:r w:rsidRPr="00EC5131">
        <w:rPr>
          <w:rFonts w:eastAsia="Times New Roman" w:cstheme="minorHAnsi"/>
        </w:rPr>
        <w:t xml:space="preserve"> </w:t>
      </w:r>
      <w:r w:rsidR="00193BA2">
        <w:rPr>
          <w:rFonts w:eastAsia="Times New Roman" w:cstheme="minorHAnsi"/>
        </w:rPr>
        <w:t xml:space="preserve">labour and human resources that make </w:t>
      </w:r>
      <w:r>
        <w:rPr>
          <w:rFonts w:eastAsia="Times New Roman" w:cstheme="minorHAnsi"/>
        </w:rPr>
        <w:t>a difference in school board operations.</w:t>
      </w:r>
    </w:p>
    <w:p w:rsidR="005F01E0" w:rsidRDefault="005F01E0">
      <w:pPr>
        <w:rPr>
          <w:rFonts w:eastAsia="Times New Roman" w:cstheme="minorHAnsi"/>
          <w:color w:val="444444"/>
        </w:rPr>
      </w:pPr>
      <w:r>
        <w:rPr>
          <w:rFonts w:eastAsia="Times New Roman" w:cstheme="minorHAnsi"/>
          <w:color w:val="444444"/>
        </w:rPr>
        <w:br w:type="page"/>
      </w:r>
    </w:p>
    <w:p w:rsidR="00F80031" w:rsidRPr="005F01E0" w:rsidRDefault="00F80031" w:rsidP="00F80031">
      <w:pPr>
        <w:spacing w:after="150" w:line="240" w:lineRule="auto"/>
        <w:rPr>
          <w:rFonts w:eastAsia="Times New Roman" w:cstheme="minorHAnsi"/>
          <w:color w:val="444444"/>
        </w:rPr>
      </w:pPr>
      <w:r w:rsidRPr="005F01E0">
        <w:rPr>
          <w:rFonts w:eastAsia="Times New Roman" w:cstheme="minorHAnsi"/>
          <w:color w:val="444444"/>
        </w:rPr>
        <w:lastRenderedPageBreak/>
        <w:t xml:space="preserve">GENERAL INFORMATION </w:t>
      </w:r>
    </w:p>
    <w:p w:rsidR="005F01E0" w:rsidRPr="005158C9" w:rsidRDefault="00F80031" w:rsidP="005158C9">
      <w:pPr>
        <w:pStyle w:val="ListParagraph"/>
        <w:numPr>
          <w:ilvl w:val="0"/>
          <w:numId w:val="4"/>
        </w:numPr>
        <w:spacing w:after="150" w:line="240" w:lineRule="auto"/>
        <w:rPr>
          <w:rFonts w:eastAsia="Times New Roman" w:cstheme="minorHAnsi"/>
          <w:color w:val="444444"/>
        </w:rPr>
      </w:pPr>
      <w:r w:rsidRPr="005158C9">
        <w:rPr>
          <w:rFonts w:eastAsia="Times New Roman" w:cstheme="minorHAnsi"/>
          <w:color w:val="444444"/>
        </w:rPr>
        <w:t xml:space="preserve">Speaker submissions are due on or before </w:t>
      </w:r>
      <w:r w:rsidR="00FC0BCF">
        <w:rPr>
          <w:rFonts w:eastAsia="Times New Roman" w:cstheme="minorHAnsi"/>
          <w:color w:val="444444"/>
        </w:rPr>
        <w:t>Thursday</w:t>
      </w:r>
      <w:r w:rsidR="00C55A30">
        <w:rPr>
          <w:rFonts w:eastAsia="Times New Roman" w:cstheme="minorHAnsi"/>
          <w:color w:val="444444"/>
        </w:rPr>
        <w:t xml:space="preserve">, </w:t>
      </w:r>
      <w:r w:rsidR="00FC0BCF">
        <w:rPr>
          <w:rFonts w:eastAsia="Times New Roman" w:cstheme="minorHAnsi"/>
          <w:color w:val="444444"/>
        </w:rPr>
        <w:t>December 12, 2019</w:t>
      </w:r>
      <w:r w:rsidRPr="005158C9">
        <w:rPr>
          <w:rFonts w:eastAsia="Times New Roman" w:cstheme="minorHAnsi"/>
          <w:color w:val="444444"/>
        </w:rPr>
        <w:t xml:space="preserve">. </w:t>
      </w:r>
    </w:p>
    <w:p w:rsidR="005F01E0" w:rsidRDefault="00F80031" w:rsidP="005F01E0">
      <w:pPr>
        <w:pStyle w:val="ListParagraph"/>
        <w:numPr>
          <w:ilvl w:val="0"/>
          <w:numId w:val="4"/>
        </w:numPr>
        <w:spacing w:after="150" w:line="240" w:lineRule="auto"/>
        <w:rPr>
          <w:rFonts w:eastAsia="Times New Roman" w:cstheme="minorHAnsi"/>
          <w:color w:val="444444"/>
        </w:rPr>
      </w:pPr>
      <w:r w:rsidRPr="005F01E0">
        <w:rPr>
          <w:rFonts w:eastAsia="Times New Roman" w:cstheme="minorHAnsi"/>
          <w:color w:val="444444"/>
        </w:rPr>
        <w:t>Successful candidates will be notified o</w:t>
      </w:r>
      <w:r w:rsidR="00F00A3D">
        <w:rPr>
          <w:rFonts w:eastAsia="Times New Roman" w:cstheme="minorHAnsi"/>
          <w:color w:val="444444"/>
        </w:rPr>
        <w:t xml:space="preserve">f acceptance by </w:t>
      </w:r>
      <w:r w:rsidR="00FC0BCF">
        <w:rPr>
          <w:rFonts w:eastAsia="Times New Roman" w:cstheme="minorHAnsi"/>
          <w:color w:val="444444"/>
        </w:rPr>
        <w:t>January 31, 2020</w:t>
      </w:r>
      <w:r w:rsidR="00C55A30">
        <w:rPr>
          <w:rFonts w:eastAsia="Times New Roman" w:cstheme="minorHAnsi"/>
          <w:color w:val="444444"/>
        </w:rPr>
        <w:t>.</w:t>
      </w:r>
      <w:r w:rsidRPr="005F01E0">
        <w:rPr>
          <w:rFonts w:eastAsia="Times New Roman" w:cstheme="minorHAnsi"/>
          <w:color w:val="444444"/>
        </w:rPr>
        <w:t xml:space="preserve"> </w:t>
      </w:r>
    </w:p>
    <w:p w:rsidR="005F01E0" w:rsidRDefault="005F01E0" w:rsidP="005F01E0">
      <w:pPr>
        <w:pStyle w:val="ListParagraph"/>
        <w:numPr>
          <w:ilvl w:val="0"/>
          <w:numId w:val="4"/>
        </w:numPr>
        <w:spacing w:after="150" w:line="240" w:lineRule="auto"/>
        <w:rPr>
          <w:rFonts w:eastAsia="Times New Roman" w:cstheme="minorHAnsi"/>
          <w:color w:val="444444"/>
        </w:rPr>
      </w:pPr>
      <w:r>
        <w:rPr>
          <w:rFonts w:eastAsia="Times New Roman" w:cstheme="minorHAnsi"/>
          <w:color w:val="444444"/>
        </w:rPr>
        <w:t xml:space="preserve">There </w:t>
      </w:r>
      <w:r w:rsidR="00193BA2">
        <w:rPr>
          <w:rFonts w:eastAsia="Times New Roman" w:cstheme="minorHAnsi"/>
          <w:color w:val="444444"/>
        </w:rPr>
        <w:t xml:space="preserve">will be </w:t>
      </w:r>
      <w:r>
        <w:rPr>
          <w:rFonts w:eastAsia="Times New Roman" w:cstheme="minorHAnsi"/>
          <w:color w:val="444444"/>
        </w:rPr>
        <w:t xml:space="preserve">1 hour </w:t>
      </w:r>
      <w:r w:rsidR="004C57FF">
        <w:rPr>
          <w:rFonts w:eastAsia="Times New Roman" w:cstheme="minorHAnsi"/>
          <w:color w:val="444444"/>
        </w:rPr>
        <w:t xml:space="preserve">presentations, </w:t>
      </w:r>
      <w:r>
        <w:rPr>
          <w:rFonts w:eastAsia="Times New Roman" w:cstheme="minorHAnsi"/>
          <w:color w:val="444444"/>
        </w:rPr>
        <w:t xml:space="preserve">and </w:t>
      </w:r>
      <w:r w:rsidR="002279E4">
        <w:rPr>
          <w:rFonts w:eastAsia="Times New Roman" w:cstheme="minorHAnsi"/>
          <w:color w:val="444444"/>
        </w:rPr>
        <w:t>1 hour and 2</w:t>
      </w:r>
      <w:r w:rsidR="00193BA2">
        <w:rPr>
          <w:rFonts w:eastAsia="Times New Roman" w:cstheme="minorHAnsi"/>
          <w:color w:val="444444"/>
        </w:rPr>
        <w:t xml:space="preserve"> hour </w:t>
      </w:r>
      <w:r>
        <w:rPr>
          <w:rFonts w:eastAsia="Times New Roman" w:cstheme="minorHAnsi"/>
          <w:color w:val="444444"/>
        </w:rPr>
        <w:t>workshops</w:t>
      </w:r>
      <w:r w:rsidR="00193BA2">
        <w:rPr>
          <w:rFonts w:eastAsia="Times New Roman" w:cstheme="minorHAnsi"/>
          <w:color w:val="444444"/>
        </w:rPr>
        <w:t xml:space="preserve"> offered</w:t>
      </w:r>
      <w:r>
        <w:rPr>
          <w:rFonts w:eastAsia="Times New Roman" w:cstheme="minorHAnsi"/>
          <w:color w:val="444444"/>
        </w:rPr>
        <w:t>.</w:t>
      </w:r>
    </w:p>
    <w:p w:rsidR="005F01E0" w:rsidRDefault="00F80031" w:rsidP="005F01E0">
      <w:pPr>
        <w:pStyle w:val="ListParagraph"/>
        <w:numPr>
          <w:ilvl w:val="0"/>
          <w:numId w:val="4"/>
        </w:numPr>
        <w:spacing w:after="150" w:line="240" w:lineRule="auto"/>
        <w:rPr>
          <w:rFonts w:eastAsia="Times New Roman" w:cstheme="minorHAnsi"/>
          <w:color w:val="444444"/>
        </w:rPr>
      </w:pPr>
      <w:r w:rsidRPr="005F01E0">
        <w:rPr>
          <w:rFonts w:eastAsia="Times New Roman" w:cstheme="minorHAnsi"/>
          <w:color w:val="444444"/>
        </w:rPr>
        <w:t>The S</w:t>
      </w:r>
      <w:r w:rsidR="005F01E0">
        <w:rPr>
          <w:rFonts w:eastAsia="Times New Roman" w:cstheme="minorHAnsi"/>
          <w:color w:val="444444"/>
        </w:rPr>
        <w:t xml:space="preserve">ymposium </w:t>
      </w:r>
      <w:r w:rsidRPr="005F01E0">
        <w:rPr>
          <w:rFonts w:eastAsia="Times New Roman" w:cstheme="minorHAnsi"/>
          <w:color w:val="444444"/>
        </w:rPr>
        <w:t xml:space="preserve">is hosted by the Ontario </w:t>
      </w:r>
      <w:r w:rsidR="005F01E0">
        <w:rPr>
          <w:rFonts w:eastAsia="Times New Roman" w:cstheme="minorHAnsi"/>
          <w:color w:val="444444"/>
        </w:rPr>
        <w:t>Public School Boards’ Association</w:t>
      </w:r>
      <w:r w:rsidRPr="005F01E0">
        <w:rPr>
          <w:rFonts w:eastAsia="Times New Roman" w:cstheme="minorHAnsi"/>
          <w:color w:val="444444"/>
        </w:rPr>
        <w:t xml:space="preserve">.  </w:t>
      </w:r>
      <w:r w:rsidR="00C04F31">
        <w:rPr>
          <w:rFonts w:eastAsia="Times New Roman" w:cstheme="minorHAnsi"/>
          <w:color w:val="444444"/>
        </w:rPr>
        <w:t>P</w:t>
      </w:r>
      <w:r w:rsidRPr="005F01E0">
        <w:rPr>
          <w:rFonts w:eastAsia="Times New Roman" w:cstheme="minorHAnsi"/>
          <w:color w:val="444444"/>
        </w:rPr>
        <w:t>resenters are asked to register for the S</w:t>
      </w:r>
      <w:r w:rsidR="005F01E0">
        <w:rPr>
          <w:rFonts w:eastAsia="Times New Roman" w:cstheme="minorHAnsi"/>
          <w:color w:val="444444"/>
        </w:rPr>
        <w:t>ymposium</w:t>
      </w:r>
      <w:r w:rsidRPr="005F01E0">
        <w:rPr>
          <w:rFonts w:eastAsia="Times New Roman" w:cstheme="minorHAnsi"/>
          <w:color w:val="444444"/>
        </w:rPr>
        <w:t xml:space="preserve"> </w:t>
      </w:r>
      <w:r w:rsidR="00AA0BC9">
        <w:rPr>
          <w:rFonts w:eastAsia="Times New Roman" w:cstheme="minorHAnsi"/>
          <w:color w:val="444444"/>
        </w:rPr>
        <w:t>if they would like to attend other sessions.</w:t>
      </w:r>
      <w:r w:rsidRPr="005F01E0">
        <w:rPr>
          <w:rFonts w:eastAsia="Times New Roman" w:cstheme="minorHAnsi"/>
          <w:color w:val="444444"/>
        </w:rPr>
        <w:t xml:space="preserve">  Presenters are responsible for their own travel arrangements</w:t>
      </w:r>
      <w:r w:rsidR="005F01E0">
        <w:rPr>
          <w:rFonts w:eastAsia="Times New Roman" w:cstheme="minorHAnsi"/>
          <w:color w:val="444444"/>
        </w:rPr>
        <w:t>.  Economy travel</w:t>
      </w:r>
      <w:r w:rsidRPr="005F01E0">
        <w:rPr>
          <w:rFonts w:eastAsia="Times New Roman" w:cstheme="minorHAnsi"/>
          <w:color w:val="444444"/>
        </w:rPr>
        <w:t xml:space="preserve"> expenses</w:t>
      </w:r>
      <w:r w:rsidR="005F01E0">
        <w:rPr>
          <w:rFonts w:eastAsia="Times New Roman" w:cstheme="minorHAnsi"/>
          <w:color w:val="444444"/>
        </w:rPr>
        <w:t xml:space="preserve"> will be reimbursed</w:t>
      </w:r>
      <w:r w:rsidRPr="005F01E0">
        <w:rPr>
          <w:rFonts w:eastAsia="Times New Roman" w:cstheme="minorHAnsi"/>
          <w:color w:val="444444"/>
        </w:rPr>
        <w:t xml:space="preserve">. </w:t>
      </w:r>
    </w:p>
    <w:p w:rsidR="005F01E0" w:rsidRDefault="00F80031" w:rsidP="005F01E0">
      <w:pPr>
        <w:pStyle w:val="ListParagraph"/>
        <w:numPr>
          <w:ilvl w:val="0"/>
          <w:numId w:val="4"/>
        </w:numPr>
        <w:spacing w:after="150" w:line="240" w:lineRule="auto"/>
        <w:rPr>
          <w:rFonts w:eastAsia="Times New Roman" w:cstheme="minorHAnsi"/>
          <w:color w:val="444444"/>
        </w:rPr>
      </w:pPr>
      <w:r w:rsidRPr="005F01E0">
        <w:rPr>
          <w:rFonts w:eastAsia="Times New Roman" w:cstheme="minorHAnsi"/>
          <w:color w:val="444444"/>
        </w:rPr>
        <w:t xml:space="preserve">The following audio-visual equipment </w:t>
      </w:r>
      <w:r w:rsidR="005F01E0">
        <w:rPr>
          <w:rFonts w:eastAsia="Times New Roman" w:cstheme="minorHAnsi"/>
          <w:color w:val="444444"/>
        </w:rPr>
        <w:t xml:space="preserve">is </w:t>
      </w:r>
      <w:r w:rsidRPr="005F01E0">
        <w:rPr>
          <w:rFonts w:eastAsia="Times New Roman" w:cstheme="minorHAnsi"/>
          <w:color w:val="444444"/>
        </w:rPr>
        <w:t xml:space="preserve">provided at no cost to presenters:  laptop computer, LCD projector, large screen, </w:t>
      </w:r>
      <w:proofErr w:type="gramStart"/>
      <w:r w:rsidRPr="005F01E0">
        <w:rPr>
          <w:rFonts w:eastAsia="Times New Roman" w:cstheme="minorHAnsi"/>
          <w:color w:val="444444"/>
        </w:rPr>
        <w:t>one</w:t>
      </w:r>
      <w:proofErr w:type="gramEnd"/>
      <w:r w:rsidRPr="005F01E0">
        <w:rPr>
          <w:rFonts w:eastAsia="Times New Roman" w:cstheme="minorHAnsi"/>
          <w:color w:val="444444"/>
        </w:rPr>
        <w:t xml:space="preserve"> lectern with microphone, connection to house sound and </w:t>
      </w:r>
      <w:proofErr w:type="spellStart"/>
      <w:r w:rsidRPr="005F01E0">
        <w:rPr>
          <w:rFonts w:eastAsia="Times New Roman" w:cstheme="minorHAnsi"/>
          <w:color w:val="444444"/>
        </w:rPr>
        <w:t>WiFi</w:t>
      </w:r>
      <w:proofErr w:type="spellEnd"/>
      <w:r w:rsidRPr="005F01E0">
        <w:rPr>
          <w:rFonts w:eastAsia="Times New Roman" w:cstheme="minorHAnsi"/>
          <w:color w:val="444444"/>
        </w:rPr>
        <w:t xml:space="preserve">.  Please indicate any other AV requirements on the attached form. </w:t>
      </w:r>
    </w:p>
    <w:p w:rsidR="005158C9" w:rsidRDefault="00F80031" w:rsidP="005F01E0">
      <w:pPr>
        <w:pStyle w:val="ListParagraph"/>
        <w:numPr>
          <w:ilvl w:val="0"/>
          <w:numId w:val="4"/>
        </w:numPr>
        <w:spacing w:after="150" w:line="240" w:lineRule="auto"/>
        <w:rPr>
          <w:rFonts w:eastAsia="Times New Roman" w:cstheme="minorHAnsi"/>
          <w:color w:val="444444"/>
        </w:rPr>
      </w:pPr>
      <w:r w:rsidRPr="005F01E0">
        <w:rPr>
          <w:rFonts w:eastAsia="Times New Roman" w:cstheme="minorHAnsi"/>
          <w:color w:val="444444"/>
        </w:rPr>
        <w:t xml:space="preserve">PowerPoint presentations must be submitted electronically no later than </w:t>
      </w:r>
      <w:r w:rsidR="00FC0BCF">
        <w:rPr>
          <w:rFonts w:eastAsia="Times New Roman" w:cstheme="minorHAnsi"/>
          <w:color w:val="444444"/>
        </w:rPr>
        <w:t>March 20, 2020</w:t>
      </w:r>
      <w:r w:rsidRPr="005F01E0">
        <w:rPr>
          <w:rFonts w:eastAsia="Times New Roman" w:cstheme="minorHAnsi"/>
          <w:color w:val="444444"/>
        </w:rPr>
        <w:t xml:space="preserve"> as every participant will receive a </w:t>
      </w:r>
      <w:r w:rsidR="005F01E0">
        <w:rPr>
          <w:rFonts w:eastAsia="Times New Roman" w:cstheme="minorHAnsi"/>
          <w:color w:val="444444"/>
        </w:rPr>
        <w:t xml:space="preserve">link to where </w:t>
      </w:r>
      <w:r w:rsidRPr="005F01E0">
        <w:rPr>
          <w:rFonts w:eastAsia="Times New Roman" w:cstheme="minorHAnsi"/>
          <w:color w:val="444444"/>
        </w:rPr>
        <w:t xml:space="preserve">all presentations </w:t>
      </w:r>
      <w:r w:rsidR="005F01E0">
        <w:rPr>
          <w:rFonts w:eastAsia="Times New Roman" w:cstheme="minorHAnsi"/>
          <w:color w:val="444444"/>
        </w:rPr>
        <w:t xml:space="preserve">will be </w:t>
      </w:r>
      <w:r w:rsidRPr="005F01E0">
        <w:rPr>
          <w:rFonts w:eastAsia="Times New Roman" w:cstheme="minorHAnsi"/>
          <w:color w:val="444444"/>
        </w:rPr>
        <w:t xml:space="preserve">pre-loaded.  Further information will be provided to the successful presenters.  </w:t>
      </w:r>
    </w:p>
    <w:p w:rsidR="005158C9" w:rsidRDefault="00F80031" w:rsidP="00F80031">
      <w:pPr>
        <w:pStyle w:val="ListParagraph"/>
        <w:numPr>
          <w:ilvl w:val="0"/>
          <w:numId w:val="4"/>
        </w:numPr>
        <w:spacing w:after="150" w:line="240" w:lineRule="auto"/>
        <w:rPr>
          <w:rFonts w:eastAsia="Times New Roman" w:cstheme="minorHAnsi"/>
          <w:color w:val="444444"/>
        </w:rPr>
      </w:pPr>
      <w:r w:rsidRPr="005F01E0">
        <w:rPr>
          <w:rFonts w:eastAsia="Times New Roman" w:cstheme="minorHAnsi"/>
          <w:color w:val="444444"/>
        </w:rPr>
        <w:t xml:space="preserve">Rooms will be </w:t>
      </w:r>
      <w:r w:rsidR="00AA0BC9">
        <w:rPr>
          <w:rFonts w:eastAsia="Times New Roman" w:cstheme="minorHAnsi"/>
          <w:color w:val="444444"/>
        </w:rPr>
        <w:t>set</w:t>
      </w:r>
      <w:r w:rsidRPr="005F01E0">
        <w:rPr>
          <w:rFonts w:eastAsia="Times New Roman" w:cstheme="minorHAnsi"/>
          <w:color w:val="444444"/>
        </w:rPr>
        <w:t xml:space="preserve"> with round tables unless otherwise requested by the presenter.   </w:t>
      </w:r>
    </w:p>
    <w:p w:rsidR="00F80031" w:rsidRPr="005F01E0" w:rsidRDefault="00F80031" w:rsidP="00F80031">
      <w:pPr>
        <w:spacing w:after="150" w:line="240" w:lineRule="auto"/>
        <w:rPr>
          <w:rFonts w:eastAsia="Times New Roman" w:cstheme="minorHAnsi"/>
          <w:color w:val="444444"/>
        </w:rPr>
      </w:pPr>
    </w:p>
    <w:p w:rsidR="00470B17" w:rsidRDefault="00470B17">
      <w:pPr>
        <w:rPr>
          <w:rFonts w:eastAsia="Times New Roman" w:cstheme="minorHAnsi"/>
          <w:color w:val="444444"/>
        </w:rPr>
      </w:pPr>
      <w:r>
        <w:rPr>
          <w:rFonts w:eastAsia="Times New Roman" w:cstheme="minorHAnsi"/>
          <w:color w:val="444444"/>
        </w:rPr>
        <w:br w:type="page"/>
      </w:r>
    </w:p>
    <w:p w:rsidR="00E13DE7" w:rsidRPr="00516C40" w:rsidRDefault="00F80031" w:rsidP="00E13DE7">
      <w:pPr>
        <w:spacing w:after="150" w:line="240" w:lineRule="auto"/>
        <w:rPr>
          <w:rFonts w:eastAsia="Times New Roman" w:cstheme="minorHAnsi"/>
          <w:b/>
          <w:color w:val="444444"/>
          <w:u w:val="single"/>
        </w:rPr>
      </w:pPr>
      <w:r w:rsidRPr="00516C40">
        <w:rPr>
          <w:rFonts w:eastAsia="Times New Roman" w:cstheme="minorHAnsi"/>
          <w:b/>
          <w:color w:val="444444"/>
          <w:u w:val="single"/>
        </w:rPr>
        <w:lastRenderedPageBreak/>
        <w:t>S</w:t>
      </w:r>
      <w:r w:rsidR="00193BA2" w:rsidRPr="00516C40">
        <w:rPr>
          <w:rFonts w:eastAsia="Times New Roman" w:cstheme="minorHAnsi"/>
          <w:b/>
          <w:color w:val="444444"/>
          <w:u w:val="single"/>
        </w:rPr>
        <w:t xml:space="preserve">YMPOSIUM </w:t>
      </w:r>
      <w:r w:rsidRPr="00516C40">
        <w:rPr>
          <w:rFonts w:eastAsia="Times New Roman" w:cstheme="minorHAnsi"/>
          <w:b/>
          <w:color w:val="444444"/>
          <w:u w:val="single"/>
        </w:rPr>
        <w:t xml:space="preserve">PROPOSAL - April </w:t>
      </w:r>
      <w:r w:rsidR="003F7F43">
        <w:rPr>
          <w:rFonts w:eastAsia="Times New Roman" w:cstheme="minorHAnsi"/>
          <w:b/>
          <w:color w:val="444444"/>
          <w:u w:val="single"/>
        </w:rPr>
        <w:t>30 -</w:t>
      </w:r>
      <w:bookmarkStart w:id="0" w:name="_GoBack"/>
      <w:bookmarkEnd w:id="0"/>
      <w:r w:rsidR="003F7F43">
        <w:rPr>
          <w:rFonts w:eastAsia="Times New Roman" w:cstheme="minorHAnsi"/>
          <w:b/>
          <w:color w:val="444444"/>
          <w:u w:val="single"/>
        </w:rPr>
        <w:t xml:space="preserve"> May 1</w:t>
      </w:r>
      <w:r w:rsidR="00FC0BCF">
        <w:rPr>
          <w:rFonts w:eastAsia="Times New Roman" w:cstheme="minorHAnsi"/>
          <w:b/>
          <w:color w:val="444444"/>
          <w:u w:val="single"/>
        </w:rPr>
        <w:t>, 2020</w:t>
      </w:r>
    </w:p>
    <w:p w:rsidR="00E13DE7" w:rsidRPr="005F01E0" w:rsidRDefault="00E13DE7" w:rsidP="00E13DE7">
      <w:pPr>
        <w:spacing w:after="150" w:line="240" w:lineRule="auto"/>
        <w:rPr>
          <w:rFonts w:eastAsia="Times New Roman" w:cstheme="minorHAnsi"/>
          <w:color w:val="444444"/>
        </w:rPr>
      </w:pPr>
      <w:r w:rsidRPr="005F01E0">
        <w:rPr>
          <w:rFonts w:eastAsia="Times New Roman" w:cstheme="minorHAnsi"/>
          <w:color w:val="444444"/>
        </w:rPr>
        <w:t>THE DEADLINE FOR SUBMITTING PROPOSALS IS</w:t>
      </w:r>
      <w:r w:rsidR="00C55A30">
        <w:rPr>
          <w:rFonts w:eastAsia="Times New Roman" w:cstheme="minorHAnsi"/>
          <w:color w:val="444444"/>
        </w:rPr>
        <w:t xml:space="preserve"> </w:t>
      </w:r>
      <w:r w:rsidR="00FC0BCF">
        <w:rPr>
          <w:rFonts w:eastAsia="Times New Roman" w:cstheme="minorHAnsi"/>
          <w:b/>
          <w:color w:val="444444"/>
        </w:rPr>
        <w:t>THURSDAY</w:t>
      </w:r>
      <w:r w:rsidR="00C55A30">
        <w:rPr>
          <w:rFonts w:eastAsia="Times New Roman" w:cstheme="minorHAnsi"/>
          <w:b/>
          <w:color w:val="444444"/>
        </w:rPr>
        <w:t>,</w:t>
      </w:r>
      <w:r w:rsidR="00C55A30" w:rsidRPr="00C55A30">
        <w:rPr>
          <w:rFonts w:eastAsia="Times New Roman" w:cstheme="minorHAnsi"/>
          <w:b/>
          <w:color w:val="444444"/>
        </w:rPr>
        <w:t xml:space="preserve"> </w:t>
      </w:r>
      <w:r w:rsidR="00FC0BCF">
        <w:rPr>
          <w:rFonts w:eastAsia="Times New Roman" w:cstheme="minorHAnsi"/>
          <w:b/>
          <w:color w:val="444444"/>
        </w:rPr>
        <w:t>DECEMBER 12, 2019</w:t>
      </w:r>
    </w:p>
    <w:p w:rsidR="00470B17" w:rsidRPr="005F01E0" w:rsidRDefault="00470B17" w:rsidP="00470B17">
      <w:pPr>
        <w:spacing w:after="150" w:line="240" w:lineRule="auto"/>
        <w:rPr>
          <w:rFonts w:eastAsia="Times New Roman" w:cstheme="minorHAnsi"/>
          <w:color w:val="444444"/>
        </w:rPr>
      </w:pPr>
      <w:r w:rsidRPr="005F01E0">
        <w:rPr>
          <w:rFonts w:eastAsia="Times New Roman" w:cstheme="minorHAnsi"/>
          <w:color w:val="444444"/>
        </w:rPr>
        <w:t>PLEASE SUBMIT PROPOSAL ELECTRONICALLY TO</w:t>
      </w:r>
      <w:r w:rsidR="00516C40">
        <w:rPr>
          <w:rFonts w:eastAsia="Times New Roman" w:cstheme="minorHAnsi"/>
          <w:color w:val="444444"/>
        </w:rPr>
        <w:t xml:space="preserve"> </w:t>
      </w:r>
      <w:r w:rsidR="00516C40" w:rsidRPr="00516C40">
        <w:rPr>
          <w:rFonts w:eastAsia="Times New Roman" w:cstheme="minorHAnsi"/>
          <w:b/>
          <w:color w:val="444444"/>
        </w:rPr>
        <w:t>SUSAN WEINBERG</w:t>
      </w:r>
      <w:r w:rsidRPr="00516C40">
        <w:rPr>
          <w:rFonts w:eastAsia="Times New Roman" w:cstheme="minorHAnsi"/>
          <w:b/>
          <w:color w:val="FF0000"/>
        </w:rPr>
        <w:t xml:space="preserve"> </w:t>
      </w:r>
      <w:r w:rsidRPr="00516C40">
        <w:rPr>
          <w:rFonts w:eastAsia="Times New Roman" w:cstheme="minorHAnsi"/>
          <w:b/>
          <w:color w:val="444444"/>
        </w:rPr>
        <w:t>AT</w:t>
      </w:r>
      <w:r w:rsidR="00C55A30">
        <w:rPr>
          <w:rFonts w:eastAsia="Times New Roman" w:cstheme="minorHAnsi"/>
          <w:b/>
          <w:color w:val="444444"/>
        </w:rPr>
        <w:t>:</w:t>
      </w:r>
      <w:r w:rsidRPr="00516C40">
        <w:rPr>
          <w:rFonts w:eastAsia="Times New Roman" w:cstheme="minorHAnsi"/>
          <w:b/>
          <w:color w:val="444444"/>
        </w:rPr>
        <w:t xml:space="preserve"> </w:t>
      </w:r>
      <w:hyperlink r:id="rId8" w:history="1">
        <w:r w:rsidR="00C55A30" w:rsidRPr="007238C0">
          <w:rPr>
            <w:rStyle w:val="Hyperlink"/>
            <w:rFonts w:eastAsia="Times New Roman" w:cstheme="minorHAnsi"/>
            <w:b/>
          </w:rPr>
          <w:t>SWeinberg@opsba.org</w:t>
        </w:r>
      </w:hyperlink>
      <w:r w:rsidR="00C55A30">
        <w:rPr>
          <w:rFonts w:eastAsia="Times New Roman" w:cstheme="minorHAnsi"/>
          <w:b/>
          <w:color w:val="444444"/>
        </w:rPr>
        <w:t xml:space="preserve"> </w:t>
      </w:r>
      <w:r w:rsidRPr="00516C40">
        <w:rPr>
          <w:rFonts w:eastAsia="Times New Roman" w:cstheme="minorHAnsi"/>
          <w:b/>
          <w:color w:val="444444"/>
        </w:rPr>
        <w:t xml:space="preserve">  </w:t>
      </w:r>
      <w:r w:rsidRPr="005F01E0">
        <w:rPr>
          <w:rFonts w:eastAsia="Times New Roman" w:cstheme="minorHAnsi"/>
          <w:color w:val="444444"/>
        </w:rPr>
        <w:t xml:space="preserve"> </w:t>
      </w:r>
    </w:p>
    <w:p w:rsidR="00F80031" w:rsidRPr="005F01E0" w:rsidRDefault="00F80031" w:rsidP="00F80031">
      <w:pPr>
        <w:spacing w:after="150" w:line="240" w:lineRule="auto"/>
        <w:rPr>
          <w:rFonts w:eastAsia="Times New Roman" w:cstheme="minorHAnsi"/>
          <w:color w:val="444444"/>
        </w:rPr>
      </w:pPr>
    </w:p>
    <w:tbl>
      <w:tblPr>
        <w:tblStyle w:val="TableGrid"/>
        <w:tblW w:w="0" w:type="auto"/>
        <w:tblLook w:val="04A0" w:firstRow="1" w:lastRow="0" w:firstColumn="1" w:lastColumn="0" w:noHBand="0" w:noVBand="1"/>
      </w:tblPr>
      <w:tblGrid>
        <w:gridCol w:w="2695"/>
        <w:gridCol w:w="6655"/>
      </w:tblGrid>
      <w:tr w:rsidR="00470B17" w:rsidTr="00B55E33">
        <w:tc>
          <w:tcPr>
            <w:tcW w:w="9350" w:type="dxa"/>
            <w:gridSpan w:val="2"/>
          </w:tcPr>
          <w:p w:rsidR="00470B17" w:rsidRPr="00470B17" w:rsidRDefault="00470B17" w:rsidP="00470B17">
            <w:pPr>
              <w:spacing w:before="120" w:after="150"/>
              <w:rPr>
                <w:rFonts w:eastAsia="Times New Roman" w:cstheme="minorHAnsi"/>
                <w:b/>
                <w:color w:val="444444"/>
              </w:rPr>
            </w:pPr>
            <w:r>
              <w:rPr>
                <w:rFonts w:eastAsia="Times New Roman" w:cstheme="minorHAnsi"/>
                <w:b/>
                <w:color w:val="444444"/>
              </w:rPr>
              <w:t>PROPOSAL INFORMATION</w:t>
            </w:r>
          </w:p>
        </w:tc>
      </w:tr>
      <w:tr w:rsidR="00193BA2" w:rsidTr="00E13DE7">
        <w:tc>
          <w:tcPr>
            <w:tcW w:w="2695" w:type="dxa"/>
          </w:tcPr>
          <w:p w:rsidR="00193BA2" w:rsidRDefault="00193BA2" w:rsidP="00AA0BC9">
            <w:pPr>
              <w:spacing w:before="120" w:after="150"/>
              <w:rPr>
                <w:rFonts w:eastAsia="Times New Roman" w:cstheme="minorHAnsi"/>
                <w:color w:val="444444"/>
              </w:rPr>
            </w:pPr>
            <w:r>
              <w:rPr>
                <w:rFonts w:eastAsia="Times New Roman" w:cstheme="minorHAnsi"/>
                <w:color w:val="444444"/>
              </w:rPr>
              <w:t>Speaker n</w:t>
            </w:r>
            <w:r w:rsidR="00E13DE7">
              <w:rPr>
                <w:rFonts w:eastAsia="Times New Roman" w:cstheme="minorHAnsi"/>
                <w:color w:val="444444"/>
              </w:rPr>
              <w:t xml:space="preserve">ame and title to </w:t>
            </w:r>
            <w:r w:rsidR="00E13DE7" w:rsidRPr="00516C40">
              <w:rPr>
                <w:rFonts w:eastAsia="Times New Roman" w:cstheme="minorHAnsi"/>
                <w:color w:val="444444"/>
              </w:rPr>
              <w:t xml:space="preserve">appear </w:t>
            </w:r>
            <w:r w:rsidR="00264954" w:rsidRPr="00516C40">
              <w:rPr>
                <w:rFonts w:eastAsia="Times New Roman" w:cstheme="minorHAnsi"/>
                <w:color w:val="444444"/>
              </w:rPr>
              <w:t>in</w:t>
            </w:r>
            <w:r w:rsidR="00E13DE7">
              <w:rPr>
                <w:rFonts w:eastAsia="Times New Roman" w:cstheme="minorHAnsi"/>
                <w:color w:val="444444"/>
              </w:rPr>
              <w:t xml:space="preserve"> the program:</w:t>
            </w:r>
          </w:p>
        </w:tc>
        <w:tc>
          <w:tcPr>
            <w:tcW w:w="6655" w:type="dxa"/>
          </w:tcPr>
          <w:p w:rsidR="00193BA2" w:rsidRDefault="00193BA2" w:rsidP="00470B17">
            <w:pPr>
              <w:spacing w:before="120" w:after="150"/>
              <w:rPr>
                <w:rFonts w:eastAsia="Times New Roman" w:cstheme="minorHAnsi"/>
                <w:color w:val="444444"/>
              </w:rPr>
            </w:pPr>
          </w:p>
        </w:tc>
      </w:tr>
      <w:tr w:rsidR="00193BA2" w:rsidTr="00E13DE7">
        <w:tc>
          <w:tcPr>
            <w:tcW w:w="2695" w:type="dxa"/>
          </w:tcPr>
          <w:p w:rsidR="00193BA2" w:rsidRDefault="00E13DE7" w:rsidP="00470B17">
            <w:pPr>
              <w:spacing w:before="120" w:after="150"/>
              <w:rPr>
                <w:rFonts w:eastAsia="Times New Roman" w:cstheme="minorHAnsi"/>
                <w:color w:val="444444"/>
              </w:rPr>
            </w:pPr>
            <w:r>
              <w:rPr>
                <w:rFonts w:eastAsia="Times New Roman" w:cstheme="minorHAnsi"/>
                <w:color w:val="444444"/>
              </w:rPr>
              <w:t>Organization name:</w:t>
            </w:r>
          </w:p>
        </w:tc>
        <w:tc>
          <w:tcPr>
            <w:tcW w:w="6655" w:type="dxa"/>
          </w:tcPr>
          <w:p w:rsidR="00193BA2" w:rsidRDefault="00193BA2" w:rsidP="00470B17">
            <w:pPr>
              <w:spacing w:before="120" w:after="150"/>
              <w:rPr>
                <w:rFonts w:eastAsia="Times New Roman" w:cstheme="minorHAnsi"/>
                <w:color w:val="444444"/>
              </w:rPr>
            </w:pPr>
          </w:p>
        </w:tc>
      </w:tr>
      <w:tr w:rsidR="00193BA2" w:rsidTr="00E13DE7">
        <w:tc>
          <w:tcPr>
            <w:tcW w:w="2695" w:type="dxa"/>
          </w:tcPr>
          <w:p w:rsidR="00193BA2" w:rsidRDefault="00E13DE7" w:rsidP="00470B17">
            <w:pPr>
              <w:spacing w:before="120" w:after="150"/>
              <w:rPr>
                <w:rFonts w:eastAsia="Times New Roman" w:cstheme="minorHAnsi"/>
                <w:color w:val="444444"/>
              </w:rPr>
            </w:pPr>
            <w:r>
              <w:rPr>
                <w:rFonts w:eastAsia="Times New Roman" w:cstheme="minorHAnsi"/>
                <w:color w:val="444444"/>
              </w:rPr>
              <w:t>Email address:</w:t>
            </w:r>
          </w:p>
        </w:tc>
        <w:tc>
          <w:tcPr>
            <w:tcW w:w="6655" w:type="dxa"/>
          </w:tcPr>
          <w:p w:rsidR="00193BA2" w:rsidRDefault="00193BA2" w:rsidP="00470B17">
            <w:pPr>
              <w:spacing w:before="120" w:after="150"/>
              <w:rPr>
                <w:rFonts w:eastAsia="Times New Roman" w:cstheme="minorHAnsi"/>
                <w:color w:val="444444"/>
              </w:rPr>
            </w:pPr>
          </w:p>
        </w:tc>
      </w:tr>
      <w:tr w:rsidR="00193BA2" w:rsidTr="00E13DE7">
        <w:tc>
          <w:tcPr>
            <w:tcW w:w="2695" w:type="dxa"/>
          </w:tcPr>
          <w:p w:rsidR="00E13DE7" w:rsidRDefault="00E13DE7" w:rsidP="00470B17">
            <w:pPr>
              <w:spacing w:before="120" w:after="150"/>
              <w:rPr>
                <w:rFonts w:eastAsia="Times New Roman" w:cstheme="minorHAnsi"/>
                <w:color w:val="444444"/>
              </w:rPr>
            </w:pPr>
            <w:r>
              <w:rPr>
                <w:rFonts w:eastAsia="Times New Roman" w:cstheme="minorHAnsi"/>
                <w:color w:val="444444"/>
              </w:rPr>
              <w:t>Telephone number:</w:t>
            </w:r>
          </w:p>
        </w:tc>
        <w:tc>
          <w:tcPr>
            <w:tcW w:w="6655" w:type="dxa"/>
          </w:tcPr>
          <w:p w:rsidR="00193BA2" w:rsidRDefault="00193BA2" w:rsidP="00470B17">
            <w:pPr>
              <w:spacing w:before="120" w:after="150"/>
              <w:rPr>
                <w:rFonts w:eastAsia="Times New Roman" w:cstheme="minorHAnsi"/>
                <w:color w:val="444444"/>
              </w:rPr>
            </w:pPr>
          </w:p>
        </w:tc>
      </w:tr>
      <w:tr w:rsidR="00E13DE7" w:rsidTr="00E13DE7">
        <w:tc>
          <w:tcPr>
            <w:tcW w:w="2695" w:type="dxa"/>
          </w:tcPr>
          <w:p w:rsidR="00E13DE7" w:rsidRDefault="00264954" w:rsidP="00516C40">
            <w:pPr>
              <w:spacing w:before="120" w:after="150"/>
              <w:rPr>
                <w:rFonts w:eastAsia="Times New Roman" w:cstheme="minorHAnsi"/>
                <w:color w:val="444444"/>
              </w:rPr>
            </w:pPr>
            <w:r w:rsidRPr="00516C40">
              <w:rPr>
                <w:rFonts w:eastAsia="Times New Roman" w:cstheme="minorHAnsi"/>
                <w:color w:val="444444"/>
              </w:rPr>
              <w:t xml:space="preserve">Name of co-presenters, titles and </w:t>
            </w:r>
            <w:r w:rsidR="00E13DE7" w:rsidRPr="00516C40">
              <w:rPr>
                <w:rFonts w:eastAsia="Times New Roman" w:cstheme="minorHAnsi"/>
                <w:color w:val="444444"/>
              </w:rPr>
              <w:t>email address</w:t>
            </w:r>
            <w:r w:rsidR="00AA0BC9">
              <w:rPr>
                <w:rFonts w:eastAsia="Times New Roman" w:cstheme="minorHAnsi"/>
                <w:color w:val="444444"/>
              </w:rPr>
              <w:t>es</w:t>
            </w:r>
            <w:r w:rsidR="00E13DE7" w:rsidRPr="00516C40">
              <w:rPr>
                <w:rFonts w:eastAsia="Times New Roman" w:cstheme="minorHAnsi"/>
                <w:color w:val="444444"/>
              </w:rPr>
              <w:t>:</w:t>
            </w:r>
          </w:p>
        </w:tc>
        <w:tc>
          <w:tcPr>
            <w:tcW w:w="6655" w:type="dxa"/>
          </w:tcPr>
          <w:p w:rsidR="00E13DE7" w:rsidRDefault="00E13DE7" w:rsidP="00470B17">
            <w:pPr>
              <w:spacing w:before="120" w:after="150"/>
              <w:rPr>
                <w:rFonts w:eastAsia="Times New Roman" w:cstheme="minorHAnsi"/>
                <w:color w:val="444444"/>
              </w:rPr>
            </w:pPr>
          </w:p>
        </w:tc>
      </w:tr>
      <w:tr w:rsidR="00E13DE7" w:rsidTr="00E13DE7">
        <w:tc>
          <w:tcPr>
            <w:tcW w:w="2695" w:type="dxa"/>
          </w:tcPr>
          <w:p w:rsidR="00E13DE7" w:rsidRDefault="00470B17" w:rsidP="00470B17">
            <w:pPr>
              <w:spacing w:before="120" w:after="150"/>
              <w:rPr>
                <w:rFonts w:eastAsia="Times New Roman" w:cstheme="minorHAnsi"/>
                <w:color w:val="444444"/>
              </w:rPr>
            </w:pPr>
            <w:r>
              <w:rPr>
                <w:rFonts w:eastAsia="Times New Roman" w:cstheme="minorHAnsi"/>
                <w:color w:val="444444"/>
              </w:rPr>
              <w:t>Presentation/Workshop</w:t>
            </w:r>
            <w:r w:rsidR="00E13DE7">
              <w:rPr>
                <w:rFonts w:eastAsia="Times New Roman" w:cstheme="minorHAnsi"/>
                <w:color w:val="444444"/>
              </w:rPr>
              <w:t xml:space="preserve"> title:</w:t>
            </w:r>
          </w:p>
        </w:tc>
        <w:tc>
          <w:tcPr>
            <w:tcW w:w="6655" w:type="dxa"/>
          </w:tcPr>
          <w:p w:rsidR="00E13DE7" w:rsidRDefault="00E13DE7" w:rsidP="00470B17">
            <w:pPr>
              <w:spacing w:before="120" w:after="150"/>
              <w:rPr>
                <w:rFonts w:eastAsia="Times New Roman" w:cstheme="minorHAnsi"/>
                <w:color w:val="444444"/>
              </w:rPr>
            </w:pPr>
          </w:p>
        </w:tc>
      </w:tr>
      <w:tr w:rsidR="00E13DE7" w:rsidTr="00E13DE7">
        <w:tc>
          <w:tcPr>
            <w:tcW w:w="2695" w:type="dxa"/>
          </w:tcPr>
          <w:p w:rsidR="00E13DE7" w:rsidRDefault="00E13DE7" w:rsidP="00470B17">
            <w:pPr>
              <w:spacing w:before="120" w:after="150"/>
              <w:rPr>
                <w:rFonts w:eastAsia="Times New Roman" w:cstheme="minorHAnsi"/>
                <w:color w:val="444444"/>
              </w:rPr>
            </w:pPr>
            <w:r>
              <w:rPr>
                <w:rFonts w:eastAsia="Times New Roman" w:cstheme="minorHAnsi"/>
                <w:color w:val="444444"/>
              </w:rPr>
              <w:t xml:space="preserve">Brief description of </w:t>
            </w:r>
            <w:r w:rsidR="00470B17">
              <w:rPr>
                <w:rFonts w:eastAsia="Times New Roman" w:cstheme="minorHAnsi"/>
                <w:color w:val="444444"/>
              </w:rPr>
              <w:t>Presentation/Workshop</w:t>
            </w:r>
            <w:r>
              <w:rPr>
                <w:rFonts w:eastAsia="Times New Roman" w:cstheme="minorHAnsi"/>
                <w:color w:val="444444"/>
              </w:rPr>
              <w:t>:</w:t>
            </w:r>
          </w:p>
        </w:tc>
        <w:tc>
          <w:tcPr>
            <w:tcW w:w="6655" w:type="dxa"/>
          </w:tcPr>
          <w:p w:rsidR="00E13DE7" w:rsidRDefault="00E13DE7" w:rsidP="00470B17">
            <w:pPr>
              <w:spacing w:before="120" w:after="150"/>
              <w:rPr>
                <w:rFonts w:eastAsia="Times New Roman" w:cstheme="minorHAnsi"/>
                <w:color w:val="444444"/>
              </w:rPr>
            </w:pPr>
          </w:p>
        </w:tc>
      </w:tr>
      <w:tr w:rsidR="00470B17" w:rsidTr="00E13DE7">
        <w:tc>
          <w:tcPr>
            <w:tcW w:w="2695" w:type="dxa"/>
          </w:tcPr>
          <w:p w:rsidR="00470B17" w:rsidRDefault="00470B17" w:rsidP="00470B17">
            <w:pPr>
              <w:spacing w:before="120" w:after="150"/>
              <w:rPr>
                <w:rFonts w:eastAsia="Times New Roman" w:cstheme="minorHAnsi"/>
                <w:color w:val="444444"/>
              </w:rPr>
            </w:pPr>
            <w:r>
              <w:rPr>
                <w:rFonts w:eastAsia="Times New Roman" w:cstheme="minorHAnsi"/>
                <w:color w:val="444444"/>
              </w:rPr>
              <w:t>Length of presentation/workshop:</w:t>
            </w:r>
          </w:p>
          <w:p w:rsidR="004C57FF" w:rsidRDefault="00470B17" w:rsidP="004C57FF">
            <w:pPr>
              <w:pStyle w:val="ListParagraph"/>
              <w:numPr>
                <w:ilvl w:val="0"/>
                <w:numId w:val="5"/>
              </w:numPr>
              <w:spacing w:before="120" w:after="150"/>
              <w:ind w:left="360"/>
              <w:rPr>
                <w:rFonts w:eastAsia="Times New Roman" w:cstheme="minorHAnsi"/>
                <w:color w:val="444444"/>
              </w:rPr>
            </w:pPr>
            <w:r w:rsidRPr="004C57FF">
              <w:rPr>
                <w:rFonts w:eastAsia="Times New Roman" w:cstheme="minorHAnsi"/>
                <w:color w:val="444444"/>
              </w:rPr>
              <w:t xml:space="preserve">1 </w:t>
            </w:r>
            <w:proofErr w:type="spellStart"/>
            <w:r w:rsidRPr="004C57FF">
              <w:rPr>
                <w:rFonts w:eastAsia="Times New Roman" w:cstheme="minorHAnsi"/>
                <w:color w:val="444444"/>
              </w:rPr>
              <w:t>hr</w:t>
            </w:r>
            <w:proofErr w:type="spellEnd"/>
            <w:r w:rsidRPr="004C57FF">
              <w:rPr>
                <w:rFonts w:eastAsia="Times New Roman" w:cstheme="minorHAnsi"/>
                <w:color w:val="444444"/>
              </w:rPr>
              <w:t xml:space="preserve"> presentation</w:t>
            </w:r>
          </w:p>
          <w:p w:rsidR="00470B17" w:rsidRPr="00E12C01" w:rsidRDefault="00470B17" w:rsidP="00E12C01">
            <w:pPr>
              <w:pStyle w:val="ListParagraph"/>
              <w:numPr>
                <w:ilvl w:val="0"/>
                <w:numId w:val="5"/>
              </w:numPr>
              <w:spacing w:before="120" w:after="150"/>
              <w:ind w:left="360"/>
              <w:rPr>
                <w:rFonts w:eastAsia="Times New Roman" w:cstheme="minorHAnsi"/>
                <w:color w:val="444444"/>
              </w:rPr>
            </w:pPr>
            <w:r w:rsidRPr="004C57FF">
              <w:rPr>
                <w:rFonts w:eastAsia="Times New Roman" w:cstheme="minorHAnsi"/>
                <w:color w:val="444444"/>
              </w:rPr>
              <w:t>2</w:t>
            </w:r>
            <w:r w:rsidR="004C57FF">
              <w:rPr>
                <w:rFonts w:eastAsia="Times New Roman" w:cstheme="minorHAnsi"/>
                <w:color w:val="444444"/>
              </w:rPr>
              <w:t xml:space="preserve"> </w:t>
            </w:r>
            <w:proofErr w:type="spellStart"/>
            <w:r w:rsidR="004C57FF">
              <w:rPr>
                <w:rFonts w:eastAsia="Times New Roman" w:cstheme="minorHAnsi"/>
                <w:color w:val="444444"/>
              </w:rPr>
              <w:t>hr</w:t>
            </w:r>
            <w:proofErr w:type="spellEnd"/>
            <w:r w:rsidR="004C57FF">
              <w:rPr>
                <w:rFonts w:eastAsia="Times New Roman" w:cstheme="minorHAnsi"/>
                <w:color w:val="444444"/>
              </w:rPr>
              <w:t xml:space="preserve"> workshop</w:t>
            </w:r>
          </w:p>
        </w:tc>
        <w:tc>
          <w:tcPr>
            <w:tcW w:w="6655" w:type="dxa"/>
          </w:tcPr>
          <w:p w:rsidR="00470B17" w:rsidRDefault="00470B17" w:rsidP="00470B17">
            <w:pPr>
              <w:spacing w:before="120" w:after="150"/>
              <w:rPr>
                <w:rFonts w:eastAsia="Times New Roman" w:cstheme="minorHAnsi"/>
                <w:color w:val="444444"/>
              </w:rPr>
            </w:pPr>
          </w:p>
        </w:tc>
      </w:tr>
      <w:tr w:rsidR="00470B17" w:rsidTr="00E13DE7">
        <w:tc>
          <w:tcPr>
            <w:tcW w:w="2695" w:type="dxa"/>
          </w:tcPr>
          <w:p w:rsidR="00470B17" w:rsidRDefault="00470B17" w:rsidP="00FC0BCF">
            <w:pPr>
              <w:spacing w:before="120" w:after="150"/>
              <w:rPr>
                <w:rFonts w:eastAsia="Times New Roman" w:cstheme="minorHAnsi"/>
                <w:color w:val="444444"/>
              </w:rPr>
            </w:pPr>
            <w:r>
              <w:rPr>
                <w:rFonts w:eastAsia="Times New Roman" w:cstheme="minorHAnsi"/>
                <w:color w:val="444444"/>
              </w:rPr>
              <w:t>Presentation/wo</w:t>
            </w:r>
            <w:r w:rsidR="00FC0BCF">
              <w:rPr>
                <w:rFonts w:eastAsia="Times New Roman" w:cstheme="minorHAnsi"/>
                <w:color w:val="444444"/>
              </w:rPr>
              <w:t>rkshop date availability (Apr 23</w:t>
            </w:r>
            <w:r>
              <w:rPr>
                <w:rFonts w:eastAsia="Times New Roman" w:cstheme="minorHAnsi"/>
                <w:color w:val="444444"/>
              </w:rPr>
              <w:t xml:space="preserve"> and/or Apr </w:t>
            </w:r>
            <w:r w:rsidR="00FC0BCF">
              <w:rPr>
                <w:rFonts w:eastAsia="Times New Roman" w:cstheme="minorHAnsi"/>
                <w:color w:val="444444"/>
              </w:rPr>
              <w:t>24</w:t>
            </w:r>
            <w:r w:rsidRPr="00516C40">
              <w:rPr>
                <w:rFonts w:eastAsia="Times New Roman" w:cstheme="minorHAnsi"/>
                <w:color w:val="444444"/>
              </w:rPr>
              <w:t>, 20</w:t>
            </w:r>
            <w:r w:rsidR="00FC0BCF">
              <w:rPr>
                <w:rFonts w:eastAsia="Times New Roman" w:cstheme="minorHAnsi"/>
                <w:color w:val="444444"/>
              </w:rPr>
              <w:t>20</w:t>
            </w:r>
            <w:r w:rsidRPr="00516C40">
              <w:rPr>
                <w:rFonts w:eastAsia="Times New Roman" w:cstheme="minorHAnsi"/>
                <w:color w:val="444444"/>
              </w:rPr>
              <w:t>)</w:t>
            </w:r>
          </w:p>
        </w:tc>
        <w:tc>
          <w:tcPr>
            <w:tcW w:w="6655" w:type="dxa"/>
          </w:tcPr>
          <w:p w:rsidR="00470B17" w:rsidRDefault="00470B17" w:rsidP="00470B17">
            <w:pPr>
              <w:spacing w:before="120" w:after="150"/>
              <w:rPr>
                <w:rFonts w:eastAsia="Times New Roman" w:cstheme="minorHAnsi"/>
                <w:color w:val="444444"/>
              </w:rPr>
            </w:pPr>
          </w:p>
        </w:tc>
      </w:tr>
      <w:tr w:rsidR="00E13DE7" w:rsidTr="00E13DE7">
        <w:tc>
          <w:tcPr>
            <w:tcW w:w="2695" w:type="dxa"/>
          </w:tcPr>
          <w:p w:rsidR="00E13DE7" w:rsidRDefault="00E13DE7" w:rsidP="00470B17">
            <w:pPr>
              <w:spacing w:before="120" w:after="150"/>
              <w:rPr>
                <w:rFonts w:eastAsia="Times New Roman" w:cstheme="minorHAnsi"/>
                <w:color w:val="444444"/>
              </w:rPr>
            </w:pPr>
            <w:r>
              <w:rPr>
                <w:rFonts w:eastAsia="Times New Roman" w:cstheme="minorHAnsi"/>
                <w:color w:val="444444"/>
              </w:rPr>
              <w:t>Describe the learning objectives:</w:t>
            </w:r>
          </w:p>
        </w:tc>
        <w:tc>
          <w:tcPr>
            <w:tcW w:w="6655" w:type="dxa"/>
          </w:tcPr>
          <w:p w:rsidR="00E13DE7" w:rsidRDefault="00E13DE7" w:rsidP="00470B17">
            <w:pPr>
              <w:spacing w:before="120" w:after="150"/>
              <w:rPr>
                <w:rFonts w:eastAsia="Times New Roman" w:cstheme="minorHAnsi"/>
                <w:color w:val="444444"/>
              </w:rPr>
            </w:pPr>
          </w:p>
        </w:tc>
      </w:tr>
      <w:tr w:rsidR="00E13DE7" w:rsidTr="00E13DE7">
        <w:tc>
          <w:tcPr>
            <w:tcW w:w="2695" w:type="dxa"/>
          </w:tcPr>
          <w:p w:rsidR="00E13DE7" w:rsidRDefault="00E13DE7" w:rsidP="00470B17">
            <w:pPr>
              <w:spacing w:before="120" w:after="150"/>
              <w:rPr>
                <w:rFonts w:eastAsia="Times New Roman" w:cstheme="minorHAnsi"/>
                <w:color w:val="444444"/>
              </w:rPr>
            </w:pPr>
            <w:r>
              <w:rPr>
                <w:rFonts w:eastAsia="Times New Roman" w:cstheme="minorHAnsi"/>
                <w:color w:val="444444"/>
              </w:rPr>
              <w:t>When and where have you delivered this presentation:</w:t>
            </w:r>
          </w:p>
        </w:tc>
        <w:tc>
          <w:tcPr>
            <w:tcW w:w="6655" w:type="dxa"/>
          </w:tcPr>
          <w:p w:rsidR="00E13DE7" w:rsidRDefault="00E13DE7" w:rsidP="00470B17">
            <w:pPr>
              <w:spacing w:before="120" w:after="150"/>
              <w:rPr>
                <w:rFonts w:eastAsia="Times New Roman" w:cstheme="minorHAnsi"/>
                <w:color w:val="444444"/>
              </w:rPr>
            </w:pPr>
          </w:p>
        </w:tc>
      </w:tr>
      <w:tr w:rsidR="00E13DE7" w:rsidTr="00E13DE7">
        <w:tc>
          <w:tcPr>
            <w:tcW w:w="2695" w:type="dxa"/>
          </w:tcPr>
          <w:p w:rsidR="00E13DE7" w:rsidRDefault="00E13DE7" w:rsidP="00470B17">
            <w:pPr>
              <w:spacing w:before="120" w:after="150"/>
              <w:rPr>
                <w:rFonts w:eastAsia="Times New Roman" w:cstheme="minorHAnsi"/>
                <w:color w:val="444444"/>
              </w:rPr>
            </w:pPr>
            <w:r>
              <w:rPr>
                <w:rFonts w:eastAsia="Times New Roman" w:cstheme="minorHAnsi"/>
                <w:color w:val="444444"/>
              </w:rPr>
              <w:t>AV requirements:</w:t>
            </w:r>
          </w:p>
        </w:tc>
        <w:tc>
          <w:tcPr>
            <w:tcW w:w="6655" w:type="dxa"/>
          </w:tcPr>
          <w:p w:rsidR="00E13DE7" w:rsidRDefault="00E13DE7" w:rsidP="00470B17">
            <w:pPr>
              <w:spacing w:before="120" w:after="150"/>
              <w:rPr>
                <w:rFonts w:eastAsia="Times New Roman" w:cstheme="minorHAnsi"/>
                <w:color w:val="444444"/>
              </w:rPr>
            </w:pPr>
          </w:p>
        </w:tc>
      </w:tr>
    </w:tbl>
    <w:p w:rsidR="00F80031" w:rsidRPr="005F01E0" w:rsidRDefault="00F80031" w:rsidP="00F80031">
      <w:pPr>
        <w:spacing w:after="150" w:line="240" w:lineRule="auto"/>
        <w:rPr>
          <w:rFonts w:eastAsia="Times New Roman" w:cstheme="minorHAnsi"/>
          <w:color w:val="444444"/>
        </w:rPr>
      </w:pPr>
    </w:p>
    <w:sectPr w:rsidR="00F80031" w:rsidRPr="005F01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69" w:rsidRDefault="00A51669" w:rsidP="005243C6">
      <w:pPr>
        <w:spacing w:after="0" w:line="240" w:lineRule="auto"/>
      </w:pPr>
      <w:r>
        <w:separator/>
      </w:r>
    </w:p>
  </w:endnote>
  <w:endnote w:type="continuationSeparator" w:id="0">
    <w:p w:rsidR="00A51669" w:rsidRDefault="00A51669" w:rsidP="0052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S">
    <w:altName w:val="Arial"/>
    <w:panose1 w:val="00000000000000000000"/>
    <w:charset w:val="00"/>
    <w:family w:val="auto"/>
    <w:notTrueType/>
    <w:pitch w:val="default"/>
    <w:sig w:usb0="00000003" w:usb1="00000000" w:usb2="00000000" w:usb3="00000000" w:csb0="00000001" w:csb1="00000000"/>
  </w:font>
  <w:font w:name="ArialMS">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69" w:rsidRDefault="00A51669" w:rsidP="005243C6">
      <w:pPr>
        <w:spacing w:after="0" w:line="240" w:lineRule="auto"/>
      </w:pPr>
      <w:r>
        <w:separator/>
      </w:r>
    </w:p>
  </w:footnote>
  <w:footnote w:type="continuationSeparator" w:id="0">
    <w:p w:rsidR="00A51669" w:rsidRDefault="00A51669" w:rsidP="00524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C6" w:rsidRDefault="00524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05C2"/>
    <w:multiLevelType w:val="hybridMultilevel"/>
    <w:tmpl w:val="BF80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059A"/>
    <w:multiLevelType w:val="hybridMultilevel"/>
    <w:tmpl w:val="126A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62BE9"/>
    <w:multiLevelType w:val="hybridMultilevel"/>
    <w:tmpl w:val="B7D048C4"/>
    <w:lvl w:ilvl="0" w:tplc="09E057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CB5778D"/>
    <w:multiLevelType w:val="hybridMultilevel"/>
    <w:tmpl w:val="378C6B6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63C13774"/>
    <w:multiLevelType w:val="multilevel"/>
    <w:tmpl w:val="1540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4F"/>
    <w:rsid w:val="000239F1"/>
    <w:rsid w:val="00193BA2"/>
    <w:rsid w:val="002279E4"/>
    <w:rsid w:val="00264954"/>
    <w:rsid w:val="003F7F43"/>
    <w:rsid w:val="00435737"/>
    <w:rsid w:val="00470B17"/>
    <w:rsid w:val="004C57FF"/>
    <w:rsid w:val="005158C9"/>
    <w:rsid w:val="00516C40"/>
    <w:rsid w:val="005207A2"/>
    <w:rsid w:val="005243C6"/>
    <w:rsid w:val="00531090"/>
    <w:rsid w:val="00592A8A"/>
    <w:rsid w:val="005E1D92"/>
    <w:rsid w:val="005F01E0"/>
    <w:rsid w:val="00616806"/>
    <w:rsid w:val="00663312"/>
    <w:rsid w:val="0076244F"/>
    <w:rsid w:val="007B358A"/>
    <w:rsid w:val="0082732B"/>
    <w:rsid w:val="00887615"/>
    <w:rsid w:val="00935445"/>
    <w:rsid w:val="00A35DD4"/>
    <w:rsid w:val="00A51669"/>
    <w:rsid w:val="00AA0BC9"/>
    <w:rsid w:val="00BC2EF9"/>
    <w:rsid w:val="00C04F31"/>
    <w:rsid w:val="00C55A30"/>
    <w:rsid w:val="00D06633"/>
    <w:rsid w:val="00E12C01"/>
    <w:rsid w:val="00E13DE7"/>
    <w:rsid w:val="00E547BC"/>
    <w:rsid w:val="00EC5131"/>
    <w:rsid w:val="00F00A3D"/>
    <w:rsid w:val="00F80031"/>
    <w:rsid w:val="00F851A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D16E7A6-0114-4C33-9B02-573C8C66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8A"/>
    <w:pPr>
      <w:ind w:left="720"/>
      <w:contextualSpacing/>
    </w:pPr>
  </w:style>
  <w:style w:type="table" w:styleId="TableGrid">
    <w:name w:val="Table Grid"/>
    <w:basedOn w:val="TableNormal"/>
    <w:uiPriority w:val="39"/>
    <w:rsid w:val="00193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C6"/>
  </w:style>
  <w:style w:type="paragraph" w:styleId="Footer">
    <w:name w:val="footer"/>
    <w:basedOn w:val="Normal"/>
    <w:link w:val="FooterChar"/>
    <w:uiPriority w:val="99"/>
    <w:unhideWhenUsed/>
    <w:rsid w:val="0052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C6"/>
  </w:style>
  <w:style w:type="paragraph" w:styleId="BalloonText">
    <w:name w:val="Balloon Text"/>
    <w:basedOn w:val="Normal"/>
    <w:link w:val="BalloonTextChar"/>
    <w:uiPriority w:val="99"/>
    <w:semiHidden/>
    <w:unhideWhenUsed/>
    <w:rsid w:val="0052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3C6"/>
    <w:rPr>
      <w:rFonts w:ascii="Segoe UI" w:hAnsi="Segoe UI" w:cs="Segoe UI"/>
      <w:sz w:val="18"/>
      <w:szCs w:val="18"/>
    </w:rPr>
  </w:style>
  <w:style w:type="character" w:styleId="Hyperlink">
    <w:name w:val="Hyperlink"/>
    <w:basedOn w:val="DefaultParagraphFont"/>
    <w:uiPriority w:val="99"/>
    <w:unhideWhenUsed/>
    <w:rsid w:val="00C55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09672">
      <w:bodyDiv w:val="1"/>
      <w:marLeft w:val="0"/>
      <w:marRight w:val="0"/>
      <w:marTop w:val="0"/>
      <w:marBottom w:val="0"/>
      <w:divBdr>
        <w:top w:val="none" w:sz="0" w:space="0" w:color="auto"/>
        <w:left w:val="none" w:sz="0" w:space="0" w:color="auto"/>
        <w:bottom w:val="none" w:sz="0" w:space="0" w:color="auto"/>
        <w:right w:val="none" w:sz="0" w:space="0" w:color="auto"/>
      </w:divBdr>
      <w:divsChild>
        <w:div w:id="884027867">
          <w:marLeft w:val="0"/>
          <w:marRight w:val="0"/>
          <w:marTop w:val="0"/>
          <w:marBottom w:val="0"/>
          <w:divBdr>
            <w:top w:val="none" w:sz="0" w:space="0" w:color="auto"/>
            <w:left w:val="none" w:sz="0" w:space="0" w:color="auto"/>
            <w:bottom w:val="none" w:sz="0" w:space="0" w:color="auto"/>
            <w:right w:val="none" w:sz="0" w:space="0" w:color="auto"/>
          </w:divBdr>
          <w:divsChild>
            <w:div w:id="1318874244">
              <w:marLeft w:val="0"/>
              <w:marRight w:val="0"/>
              <w:marTop w:val="0"/>
              <w:marBottom w:val="0"/>
              <w:divBdr>
                <w:top w:val="none" w:sz="0" w:space="0" w:color="auto"/>
                <w:left w:val="none" w:sz="0" w:space="0" w:color="auto"/>
                <w:bottom w:val="none" w:sz="0" w:space="0" w:color="auto"/>
                <w:right w:val="none" w:sz="0" w:space="0" w:color="auto"/>
              </w:divBdr>
              <w:divsChild>
                <w:div w:id="1361854380">
                  <w:marLeft w:val="0"/>
                  <w:marRight w:val="0"/>
                  <w:marTop w:val="0"/>
                  <w:marBottom w:val="0"/>
                  <w:divBdr>
                    <w:top w:val="none" w:sz="0" w:space="0" w:color="auto"/>
                    <w:left w:val="none" w:sz="0" w:space="0" w:color="auto"/>
                    <w:bottom w:val="none" w:sz="0" w:space="0" w:color="auto"/>
                    <w:right w:val="none" w:sz="0" w:space="0" w:color="auto"/>
                  </w:divBdr>
                  <w:divsChild>
                    <w:div w:id="476921515">
                      <w:marLeft w:val="0"/>
                      <w:marRight w:val="0"/>
                      <w:marTop w:val="0"/>
                      <w:marBottom w:val="0"/>
                      <w:divBdr>
                        <w:top w:val="none" w:sz="0" w:space="0" w:color="auto"/>
                        <w:left w:val="none" w:sz="0" w:space="0" w:color="auto"/>
                        <w:bottom w:val="none" w:sz="0" w:space="0" w:color="auto"/>
                        <w:right w:val="none" w:sz="0" w:space="0" w:color="auto"/>
                      </w:divBdr>
                      <w:divsChild>
                        <w:div w:id="2039695659">
                          <w:marLeft w:val="0"/>
                          <w:marRight w:val="0"/>
                          <w:marTop w:val="0"/>
                          <w:marBottom w:val="0"/>
                          <w:divBdr>
                            <w:top w:val="none" w:sz="0" w:space="0" w:color="auto"/>
                            <w:left w:val="none" w:sz="0" w:space="0" w:color="auto"/>
                            <w:bottom w:val="none" w:sz="0" w:space="0" w:color="auto"/>
                            <w:right w:val="none" w:sz="0" w:space="0" w:color="auto"/>
                          </w:divBdr>
                          <w:divsChild>
                            <w:div w:id="848912544">
                              <w:marLeft w:val="0"/>
                              <w:marRight w:val="0"/>
                              <w:marTop w:val="0"/>
                              <w:marBottom w:val="0"/>
                              <w:divBdr>
                                <w:top w:val="none" w:sz="0" w:space="0" w:color="auto"/>
                                <w:left w:val="none" w:sz="0" w:space="0" w:color="auto"/>
                                <w:bottom w:val="none" w:sz="0" w:space="0" w:color="auto"/>
                                <w:right w:val="none" w:sz="0" w:space="0" w:color="auto"/>
                              </w:divBdr>
                              <w:divsChild>
                                <w:div w:id="978455255">
                                  <w:marLeft w:val="0"/>
                                  <w:marRight w:val="0"/>
                                  <w:marTop w:val="0"/>
                                  <w:marBottom w:val="0"/>
                                  <w:divBdr>
                                    <w:top w:val="none" w:sz="0" w:space="0" w:color="auto"/>
                                    <w:left w:val="none" w:sz="0" w:space="0" w:color="auto"/>
                                    <w:bottom w:val="none" w:sz="0" w:space="0" w:color="auto"/>
                                    <w:right w:val="none" w:sz="0" w:space="0" w:color="auto"/>
                                  </w:divBdr>
                                  <w:divsChild>
                                    <w:div w:id="444278027">
                                      <w:marLeft w:val="0"/>
                                      <w:marRight w:val="0"/>
                                      <w:marTop w:val="0"/>
                                      <w:marBottom w:val="0"/>
                                      <w:divBdr>
                                        <w:top w:val="none" w:sz="0" w:space="0" w:color="auto"/>
                                        <w:left w:val="none" w:sz="0" w:space="0" w:color="auto"/>
                                        <w:bottom w:val="none" w:sz="0" w:space="0" w:color="auto"/>
                                        <w:right w:val="none" w:sz="0" w:space="0" w:color="auto"/>
                                      </w:divBdr>
                                      <w:divsChild>
                                        <w:div w:id="347799629">
                                          <w:marLeft w:val="0"/>
                                          <w:marRight w:val="0"/>
                                          <w:marTop w:val="0"/>
                                          <w:marBottom w:val="0"/>
                                          <w:divBdr>
                                            <w:top w:val="none" w:sz="0" w:space="0" w:color="auto"/>
                                            <w:left w:val="none" w:sz="0" w:space="0" w:color="auto"/>
                                            <w:bottom w:val="none" w:sz="0" w:space="0" w:color="auto"/>
                                            <w:right w:val="none" w:sz="0" w:space="0" w:color="auto"/>
                                          </w:divBdr>
                                          <w:divsChild>
                                            <w:div w:id="320472228">
                                              <w:marLeft w:val="0"/>
                                              <w:marRight w:val="0"/>
                                              <w:marTop w:val="0"/>
                                              <w:marBottom w:val="0"/>
                                              <w:divBdr>
                                                <w:top w:val="none" w:sz="0" w:space="0" w:color="auto"/>
                                                <w:left w:val="none" w:sz="0" w:space="0" w:color="auto"/>
                                                <w:bottom w:val="none" w:sz="0" w:space="0" w:color="auto"/>
                                                <w:right w:val="none" w:sz="0" w:space="0" w:color="auto"/>
                                              </w:divBdr>
                                              <w:divsChild>
                                                <w:div w:id="678771923">
                                                  <w:marLeft w:val="0"/>
                                                  <w:marRight w:val="0"/>
                                                  <w:marTop w:val="0"/>
                                                  <w:marBottom w:val="0"/>
                                                  <w:divBdr>
                                                    <w:top w:val="none" w:sz="0" w:space="0" w:color="auto"/>
                                                    <w:left w:val="none" w:sz="0" w:space="0" w:color="auto"/>
                                                    <w:bottom w:val="none" w:sz="0" w:space="0" w:color="auto"/>
                                                    <w:right w:val="none" w:sz="0" w:space="0" w:color="auto"/>
                                                  </w:divBdr>
                                                  <w:divsChild>
                                                    <w:div w:id="293608087">
                                                      <w:marLeft w:val="0"/>
                                                      <w:marRight w:val="0"/>
                                                      <w:marTop w:val="0"/>
                                                      <w:marBottom w:val="0"/>
                                                      <w:divBdr>
                                                        <w:top w:val="none" w:sz="0" w:space="0" w:color="auto"/>
                                                        <w:left w:val="none" w:sz="0" w:space="0" w:color="auto"/>
                                                        <w:bottom w:val="none" w:sz="0" w:space="0" w:color="auto"/>
                                                        <w:right w:val="none" w:sz="0" w:space="0" w:color="auto"/>
                                                      </w:divBdr>
                                                      <w:divsChild>
                                                        <w:div w:id="164518245">
                                                          <w:marLeft w:val="0"/>
                                                          <w:marRight w:val="0"/>
                                                          <w:marTop w:val="0"/>
                                                          <w:marBottom w:val="0"/>
                                                          <w:divBdr>
                                                            <w:top w:val="none" w:sz="0" w:space="0" w:color="auto"/>
                                                            <w:left w:val="none" w:sz="0" w:space="0" w:color="auto"/>
                                                            <w:bottom w:val="none" w:sz="0" w:space="0" w:color="auto"/>
                                                            <w:right w:val="none" w:sz="0" w:space="0" w:color="auto"/>
                                                          </w:divBdr>
                                                          <w:divsChild>
                                                            <w:div w:id="2011441705">
                                                              <w:marLeft w:val="0"/>
                                                              <w:marRight w:val="0"/>
                                                              <w:marTop w:val="0"/>
                                                              <w:marBottom w:val="0"/>
                                                              <w:divBdr>
                                                                <w:top w:val="none" w:sz="0" w:space="0" w:color="auto"/>
                                                                <w:left w:val="none" w:sz="0" w:space="0" w:color="auto"/>
                                                                <w:bottom w:val="none" w:sz="0" w:space="0" w:color="auto"/>
                                                                <w:right w:val="none" w:sz="0" w:space="0" w:color="auto"/>
                                                              </w:divBdr>
                                                              <w:divsChild>
                                                                <w:div w:id="1504663053">
                                                                  <w:marLeft w:val="0"/>
                                                                  <w:marRight w:val="0"/>
                                                                  <w:marTop w:val="0"/>
                                                                  <w:marBottom w:val="0"/>
                                                                  <w:divBdr>
                                                                    <w:top w:val="none" w:sz="0" w:space="0" w:color="auto"/>
                                                                    <w:left w:val="none" w:sz="0" w:space="0" w:color="auto"/>
                                                                    <w:bottom w:val="none" w:sz="0" w:space="0" w:color="auto"/>
                                                                    <w:right w:val="none" w:sz="0" w:space="0" w:color="auto"/>
                                                                  </w:divBdr>
                                                                </w:div>
                                                                <w:div w:id="156196838">
                                                                  <w:marLeft w:val="0"/>
                                                                  <w:marRight w:val="0"/>
                                                                  <w:marTop w:val="0"/>
                                                                  <w:marBottom w:val="0"/>
                                                                  <w:divBdr>
                                                                    <w:top w:val="none" w:sz="0" w:space="0" w:color="auto"/>
                                                                    <w:left w:val="none" w:sz="0" w:space="0" w:color="auto"/>
                                                                    <w:bottom w:val="none" w:sz="0" w:space="0" w:color="auto"/>
                                                                    <w:right w:val="none" w:sz="0" w:space="0" w:color="auto"/>
                                                                  </w:divBdr>
                                                                  <w:divsChild>
                                                                    <w:div w:id="1304310798">
                                                                      <w:marLeft w:val="0"/>
                                                                      <w:marRight w:val="0"/>
                                                                      <w:marTop w:val="0"/>
                                                                      <w:marBottom w:val="0"/>
                                                                      <w:divBdr>
                                                                        <w:top w:val="none" w:sz="0" w:space="0" w:color="auto"/>
                                                                        <w:left w:val="none" w:sz="0" w:space="0" w:color="auto"/>
                                                                        <w:bottom w:val="none" w:sz="0" w:space="0" w:color="auto"/>
                                                                        <w:right w:val="none" w:sz="0" w:space="0" w:color="auto"/>
                                                                      </w:divBdr>
                                                                      <w:divsChild>
                                                                        <w:div w:id="13252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inberg@opsba.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4ETZJE77HMFJ-2102554853-6467</_dlc_DocId>
    <_dlc_DocIdUrl xmlns="f2a323f5-7ffd-4d11-badd-a006b3e38e5d">
      <Url>https://www.opsba.org/_layouts/15/DocIdRedir.aspx?ID=4ETZJE77HMFJ-2102554853-6467</Url>
      <Description>4ETZJE77HMFJ-2102554853-6467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0004EE51C7419555D12F546DEAB8" ma:contentTypeVersion="2" ma:contentTypeDescription="Create a new document." ma:contentTypeScope="" ma:versionID="d60b562faebcbc18a3cae0b63f568e4f">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49153369ac9fb5ad2c630408c1f013e5"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3109F8-0F61-4ADE-AFCE-354DE52B93EF}"/>
</file>

<file path=customXml/itemProps2.xml><?xml version="1.0" encoding="utf-8"?>
<ds:datastoreItem xmlns:ds="http://schemas.openxmlformats.org/officeDocument/2006/customXml" ds:itemID="{D8DD3BEA-B822-493C-B2BB-CDC66A48359A}"/>
</file>

<file path=customXml/itemProps3.xml><?xml version="1.0" encoding="utf-8"?>
<ds:datastoreItem xmlns:ds="http://schemas.openxmlformats.org/officeDocument/2006/customXml" ds:itemID="{06F7883B-6E3A-4645-86A4-6E5F4102A185}"/>
</file>

<file path=customXml/itemProps4.xml><?xml version="1.0" encoding="utf-8"?>
<ds:datastoreItem xmlns:ds="http://schemas.openxmlformats.org/officeDocument/2006/customXml" ds:itemID="{C5D91F44-D58F-4F95-91C2-0986AF1D86C3}"/>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Morrison</dc:creator>
  <cp:keywords/>
  <dc:description/>
  <cp:lastModifiedBy>Shonagh Kilcline</cp:lastModifiedBy>
  <cp:revision>6</cp:revision>
  <cp:lastPrinted>2017-08-10T16:20:00Z</cp:lastPrinted>
  <dcterms:created xsi:type="dcterms:W3CDTF">2019-11-11T17:23:00Z</dcterms:created>
  <dcterms:modified xsi:type="dcterms:W3CDTF">2019-11-19T13:57:00Z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0x0101001D0A0004EE51C7419555D12F546DEAB8</vt:lpwstr>
  </property>
  <property fmtid="{D5CDD505-2E9C-101B-9397-08002B2CF9AE}" pid="3" name="_dlc_DocIdItemGuid">
    <vt:lpwstr>1e4e909b-417c-4cfc-9427-b326c3571587</vt:lpwstr>
  </property>
</Properties>
</file>