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89" w:rsidRDefault="00DF1E89" w:rsidP="00565193">
      <w:pPr>
        <w:pStyle w:val="BasicParagraph"/>
        <w:spacing w:line="240" w:lineRule="auto"/>
        <w:jc w:val="center"/>
        <w:rPr>
          <w:rFonts w:ascii="Lucida Calligraphy" w:hAnsi="Lucida Calligraphy" w:cs="Arial-BoldMT"/>
          <w:b/>
          <w:bCs/>
          <w:color w:val="auto"/>
          <w:sz w:val="40"/>
          <w:szCs w:val="40"/>
        </w:rPr>
      </w:pPr>
      <w:r w:rsidRPr="00DF1E89">
        <w:rPr>
          <w:rFonts w:ascii="Lucida Calligraphy" w:hAnsi="Lucida Calligraphy" w:cs="Arial-BoldMT"/>
          <w:b/>
          <w:bCs/>
          <w:noProof/>
          <w:color w:val="auto"/>
          <w:sz w:val="40"/>
          <w:szCs w:val="40"/>
        </w:rPr>
        <w:drawing>
          <wp:inline distT="0" distB="0" distL="0" distR="0">
            <wp:extent cx="4572000" cy="20828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27" cy="208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A5" w:rsidRPr="00DF76A4" w:rsidRDefault="00B33292" w:rsidP="00EA27D4">
      <w:pPr>
        <w:pStyle w:val="BasicParagraph"/>
        <w:spacing w:after="200" w:line="240" w:lineRule="auto"/>
        <w:jc w:val="center"/>
        <w:rPr>
          <w:rFonts w:ascii="Lucida Calligraphy" w:hAnsi="Lucida Calligraphy" w:cs="Arial-BoldMT"/>
          <w:b/>
          <w:bCs/>
          <w:color w:val="auto"/>
          <w:sz w:val="30"/>
          <w:szCs w:val="30"/>
        </w:rPr>
      </w:pPr>
      <w:r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t>APPEL</w:t>
      </w:r>
      <w:r w:rsidR="00C87A6B"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t xml:space="preserve"> D</w:t>
      </w:r>
      <w:r w:rsidR="00AD263E"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t xml:space="preserve">E </w:t>
      </w:r>
      <w:r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t>PRÉSENTATIONS</w:t>
      </w:r>
      <w:r w:rsidR="00AD263E"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t xml:space="preserve"> </w:t>
      </w:r>
      <w:r w:rsidR="00AD263E"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br/>
        <w:t xml:space="preserve">POUR </w:t>
      </w:r>
      <w:r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t>D</w:t>
      </w:r>
      <w:r w:rsidR="00AD263E" w:rsidRPr="00DF76A4">
        <w:rPr>
          <w:rFonts w:ascii="Lucida Calligraphy" w:hAnsi="Lucida Calligraphy" w:cs="Arial-BoldMT"/>
          <w:b/>
          <w:bCs/>
          <w:color w:val="auto"/>
          <w:sz w:val="30"/>
          <w:szCs w:val="30"/>
        </w:rPr>
        <w:t xml:space="preserve">ES ATELIERS </w:t>
      </w:r>
    </w:p>
    <w:p w:rsidR="00C87A6B" w:rsidRDefault="00C87A6B" w:rsidP="00EA27D4">
      <w:pPr>
        <w:autoSpaceDE w:val="0"/>
        <w:autoSpaceDN w:val="0"/>
        <w:adjustRightInd w:val="0"/>
        <w:spacing w:after="200"/>
        <w:jc w:val="center"/>
        <w:rPr>
          <w:rFonts w:cs="Arial-BoldMT"/>
          <w:b/>
          <w:bCs/>
          <w:caps/>
          <w:sz w:val="28"/>
          <w:szCs w:val="28"/>
          <w:lang w:val="fr-CA"/>
        </w:rPr>
      </w:pPr>
      <w:r w:rsidRPr="0071367A">
        <w:rPr>
          <w:rFonts w:cs="Arial-BoldMT"/>
          <w:b/>
          <w:bCs/>
          <w:caps/>
          <w:sz w:val="28"/>
          <w:szCs w:val="28"/>
          <w:lang w:val="fr-CA"/>
        </w:rPr>
        <w:t xml:space="preserve">Sommet sur la santé mentale des enfants et des adolescents </w:t>
      </w:r>
    </w:p>
    <w:p w:rsidR="001D55A0" w:rsidRDefault="001D55A0" w:rsidP="00785161">
      <w:pPr>
        <w:autoSpaceDE w:val="0"/>
        <w:autoSpaceDN w:val="0"/>
        <w:adjustRightInd w:val="0"/>
        <w:spacing w:after="200"/>
        <w:jc w:val="center"/>
        <w:rPr>
          <w:rFonts w:cs="Arial-BoldMT"/>
          <w:b/>
          <w:bCs/>
          <w:caps/>
          <w:sz w:val="28"/>
          <w:szCs w:val="28"/>
          <w:lang w:val="fr-CA"/>
        </w:rPr>
      </w:pPr>
      <w:r>
        <w:rPr>
          <w:rFonts w:cs="Arial-BoldMT"/>
          <w:b/>
          <w:bCs/>
          <w:caps/>
          <w:sz w:val="28"/>
          <w:szCs w:val="28"/>
          <w:lang w:val="fr-CA"/>
        </w:rPr>
        <w:t xml:space="preserve">ORGANISÉ PAR LA cOALITION </w:t>
      </w:r>
      <w:r w:rsidR="00686803">
        <w:rPr>
          <w:rFonts w:cs="Arial-BoldMT"/>
          <w:b/>
          <w:bCs/>
          <w:caps/>
          <w:sz w:val="28"/>
          <w:szCs w:val="28"/>
          <w:lang w:val="fr-CA"/>
        </w:rPr>
        <w:t xml:space="preserve">ONTARIENNE </w:t>
      </w:r>
      <w:r w:rsidR="00686803">
        <w:rPr>
          <w:rFonts w:cs="Arial-BoldMT"/>
          <w:b/>
          <w:bCs/>
          <w:caps/>
          <w:sz w:val="28"/>
          <w:szCs w:val="28"/>
          <w:lang w:val="fr-CA"/>
        </w:rPr>
        <w:br/>
      </w:r>
      <w:r>
        <w:rPr>
          <w:rFonts w:cs="Arial-BoldMT"/>
          <w:b/>
          <w:bCs/>
          <w:caps/>
          <w:sz w:val="28"/>
          <w:szCs w:val="28"/>
          <w:lang w:val="fr-CA"/>
        </w:rPr>
        <w:t>POUR LA SANTÉ MENTALE DES ENFANTS ET DES ADOLESCENTS</w:t>
      </w:r>
      <w:r w:rsidR="00B33292">
        <w:rPr>
          <w:rFonts w:cs="Arial-BoldMT"/>
          <w:b/>
          <w:bCs/>
          <w:caps/>
          <w:sz w:val="28"/>
          <w:szCs w:val="28"/>
          <w:lang w:val="fr-CA"/>
        </w:rPr>
        <w:t xml:space="preserve"> </w:t>
      </w:r>
    </w:p>
    <w:p w:rsidR="00785161" w:rsidRDefault="00DF1E89" w:rsidP="00EA27D4">
      <w:pPr>
        <w:autoSpaceDE w:val="0"/>
        <w:autoSpaceDN w:val="0"/>
        <w:adjustRightInd w:val="0"/>
        <w:spacing w:after="300"/>
        <w:jc w:val="center"/>
        <w:rPr>
          <w:rFonts w:cs="Arial-BoldMT"/>
          <w:b/>
          <w:bCs/>
          <w:caps/>
          <w:sz w:val="28"/>
          <w:szCs w:val="28"/>
          <w:lang w:val="fr-CA"/>
        </w:rPr>
      </w:pPr>
      <w:r>
        <w:rPr>
          <w:rFonts w:cs="Arial-BoldMT"/>
          <w:b/>
          <w:bCs/>
          <w:caps/>
          <w:sz w:val="28"/>
          <w:szCs w:val="28"/>
          <w:lang w:val="fr-CA"/>
        </w:rPr>
        <w:t xml:space="preserve">LES </w:t>
      </w:r>
      <w:r w:rsidR="00686803">
        <w:rPr>
          <w:rFonts w:cs="Arial-BoldMT"/>
          <w:b/>
          <w:bCs/>
          <w:caps/>
          <w:sz w:val="28"/>
          <w:szCs w:val="28"/>
          <w:lang w:val="fr-CA"/>
        </w:rPr>
        <w:t>12</w:t>
      </w:r>
      <w:r w:rsidR="001D55A0">
        <w:rPr>
          <w:rFonts w:cs="Arial-BoldMT"/>
          <w:b/>
          <w:bCs/>
          <w:caps/>
          <w:sz w:val="28"/>
          <w:szCs w:val="28"/>
          <w:lang w:val="fr-CA"/>
        </w:rPr>
        <w:t xml:space="preserve"> ET </w:t>
      </w:r>
      <w:r w:rsidR="00686803">
        <w:rPr>
          <w:rFonts w:cs="Arial-BoldMT"/>
          <w:b/>
          <w:bCs/>
          <w:caps/>
          <w:sz w:val="28"/>
          <w:szCs w:val="28"/>
          <w:lang w:val="fr-CA"/>
        </w:rPr>
        <w:t>13</w:t>
      </w:r>
      <w:r w:rsidR="001D55A0">
        <w:rPr>
          <w:rFonts w:cs="Arial-BoldMT"/>
          <w:b/>
          <w:bCs/>
          <w:caps/>
          <w:sz w:val="28"/>
          <w:szCs w:val="28"/>
          <w:lang w:val="fr-CA"/>
        </w:rPr>
        <w:t xml:space="preserve"> AVRIL </w:t>
      </w:r>
      <w:r w:rsidR="00C87A6B" w:rsidRPr="0071367A">
        <w:rPr>
          <w:rFonts w:cs="Arial-BoldMT"/>
          <w:b/>
          <w:bCs/>
          <w:caps/>
          <w:sz w:val="28"/>
          <w:szCs w:val="28"/>
          <w:lang w:val="fr-CA"/>
        </w:rPr>
        <w:t>201</w:t>
      </w:r>
      <w:r w:rsidR="00686803">
        <w:rPr>
          <w:rFonts w:cs="Arial-BoldMT"/>
          <w:b/>
          <w:bCs/>
          <w:caps/>
          <w:sz w:val="28"/>
          <w:szCs w:val="28"/>
          <w:lang w:val="fr-CA"/>
        </w:rPr>
        <w:t>8</w:t>
      </w:r>
      <w:r w:rsidR="00C87A6B" w:rsidRPr="0071367A">
        <w:rPr>
          <w:rFonts w:cs="Arial-BoldMT"/>
          <w:b/>
          <w:bCs/>
          <w:caps/>
          <w:sz w:val="28"/>
          <w:szCs w:val="28"/>
          <w:lang w:val="fr-CA"/>
        </w:rPr>
        <w:t xml:space="preserve"> </w:t>
      </w:r>
      <w:r w:rsidR="001D55A0">
        <w:rPr>
          <w:rFonts w:cs="Arial-BoldMT"/>
          <w:b/>
          <w:bCs/>
          <w:caps/>
          <w:sz w:val="28"/>
          <w:szCs w:val="28"/>
          <w:lang w:val="fr-CA"/>
        </w:rPr>
        <w:t>–</w:t>
      </w:r>
      <w:r w:rsidR="00C87A6B" w:rsidRPr="0071367A">
        <w:rPr>
          <w:rFonts w:cs="Arial-BoldMT"/>
          <w:b/>
          <w:bCs/>
          <w:caps/>
          <w:sz w:val="28"/>
          <w:szCs w:val="28"/>
          <w:lang w:val="fr-CA"/>
        </w:rPr>
        <w:t xml:space="preserve"> </w:t>
      </w:r>
      <w:r w:rsidR="00686803">
        <w:rPr>
          <w:rFonts w:cs="Arial-BoldMT"/>
          <w:b/>
          <w:bCs/>
          <w:caps/>
          <w:sz w:val="28"/>
          <w:szCs w:val="28"/>
          <w:lang w:val="fr-CA"/>
        </w:rPr>
        <w:t xml:space="preserve">CENTRE ALLSTREAM, </w:t>
      </w:r>
      <w:r w:rsidR="00C87A6B" w:rsidRPr="0071367A">
        <w:rPr>
          <w:rFonts w:cs="Arial-BoldMT"/>
          <w:b/>
          <w:bCs/>
          <w:caps/>
          <w:sz w:val="28"/>
          <w:szCs w:val="28"/>
          <w:lang w:val="fr-CA"/>
        </w:rPr>
        <w:t xml:space="preserve">Toronto </w:t>
      </w:r>
    </w:p>
    <w:p w:rsidR="00C87A6B" w:rsidRDefault="00C87A6B" w:rsidP="004A4403">
      <w:pPr>
        <w:autoSpaceDE w:val="0"/>
        <w:autoSpaceDN w:val="0"/>
        <w:adjustRightInd w:val="0"/>
        <w:spacing w:after="20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Nous faisons appel aux personnes intéressées à </w:t>
      </w:r>
      <w:r w:rsidR="00AD263E" w:rsidRPr="00B33292">
        <w:rPr>
          <w:rFonts w:cs="Arial-BoldMT"/>
          <w:b/>
          <w:bCs/>
          <w:lang w:val="fr-CA"/>
        </w:rPr>
        <w:t xml:space="preserve">faire des présentations pendant les séances d’ateliers prévues </w:t>
      </w:r>
      <w:r w:rsidRPr="00B33292">
        <w:rPr>
          <w:rFonts w:cs="Arial-BoldMT"/>
          <w:b/>
          <w:bCs/>
          <w:lang w:val="fr-CA"/>
        </w:rPr>
        <w:t xml:space="preserve">pour </w:t>
      </w:r>
      <w:r w:rsidR="001D55A0" w:rsidRPr="00B33292">
        <w:rPr>
          <w:rFonts w:cs="Arial-BoldMT"/>
          <w:b/>
          <w:bCs/>
          <w:lang w:val="fr-CA"/>
        </w:rPr>
        <w:t xml:space="preserve">le </w:t>
      </w:r>
      <w:r w:rsidR="00B33292" w:rsidRPr="00B33292">
        <w:rPr>
          <w:rFonts w:cs="Arial-BoldMT"/>
          <w:b/>
          <w:bCs/>
          <w:lang w:val="fr-CA"/>
        </w:rPr>
        <w:t xml:space="preserve">vendredi </w:t>
      </w:r>
      <w:r w:rsidR="00686803">
        <w:rPr>
          <w:rFonts w:cs="Arial-BoldMT"/>
          <w:b/>
          <w:bCs/>
          <w:lang w:val="fr-CA"/>
        </w:rPr>
        <w:t>13</w:t>
      </w:r>
      <w:r w:rsidR="001D55A0" w:rsidRPr="00B33292">
        <w:rPr>
          <w:rFonts w:cs="Arial-BoldMT"/>
          <w:b/>
          <w:bCs/>
          <w:lang w:val="fr-CA"/>
        </w:rPr>
        <w:t> avril 201</w:t>
      </w:r>
      <w:r w:rsidR="00686803">
        <w:rPr>
          <w:rFonts w:cs="Arial-BoldMT"/>
          <w:b/>
          <w:bCs/>
          <w:lang w:val="fr-CA"/>
        </w:rPr>
        <w:t>8</w:t>
      </w:r>
      <w:r w:rsidR="001D55A0">
        <w:rPr>
          <w:rFonts w:cs="Arial-BoldMT"/>
          <w:b/>
          <w:bCs/>
          <w:lang w:val="fr-CA"/>
        </w:rPr>
        <w:t>.</w:t>
      </w:r>
      <w:r>
        <w:rPr>
          <w:rFonts w:cs="Arial-BoldMT"/>
          <w:b/>
          <w:bCs/>
          <w:lang w:val="fr-CA"/>
        </w:rPr>
        <w:t xml:space="preserve"> </w:t>
      </w:r>
    </w:p>
    <w:p w:rsidR="00C87A6B" w:rsidRPr="0071367A" w:rsidRDefault="00C87A6B" w:rsidP="004A4403">
      <w:pPr>
        <w:autoSpaceDE w:val="0"/>
        <w:autoSpaceDN w:val="0"/>
        <w:adjustRightInd w:val="0"/>
        <w:spacing w:after="200"/>
        <w:rPr>
          <w:rFonts w:cs="Arial-BoldMT"/>
          <w:b/>
          <w:bCs/>
          <w:lang w:val="fr-CA"/>
        </w:rPr>
      </w:pPr>
      <w:r w:rsidRPr="00B33292">
        <w:rPr>
          <w:rFonts w:cs="Arial-BoldMT"/>
          <w:b/>
          <w:bCs/>
          <w:lang w:val="fr-CA"/>
        </w:rPr>
        <w:t>L</w:t>
      </w:r>
      <w:r w:rsidR="00686803">
        <w:rPr>
          <w:rFonts w:cs="Arial-BoldMT"/>
          <w:b/>
          <w:bCs/>
          <w:lang w:val="fr-CA"/>
        </w:rPr>
        <w:t>e thème de l</w:t>
      </w:r>
      <w:r w:rsidRPr="00B33292">
        <w:rPr>
          <w:rFonts w:cs="Arial-BoldMT"/>
          <w:b/>
          <w:bCs/>
          <w:lang w:val="fr-CA"/>
        </w:rPr>
        <w:t>’édition 201</w:t>
      </w:r>
      <w:r w:rsidR="00686803">
        <w:rPr>
          <w:rFonts w:cs="Arial-BoldMT"/>
          <w:b/>
          <w:bCs/>
          <w:lang w:val="fr-CA"/>
        </w:rPr>
        <w:t>8</w:t>
      </w:r>
      <w:r w:rsidRPr="00B33292">
        <w:rPr>
          <w:rFonts w:cs="Arial-BoldMT"/>
          <w:b/>
          <w:bCs/>
          <w:lang w:val="fr-CA"/>
        </w:rPr>
        <w:t xml:space="preserve"> du Sommet sur la santé mentale des enfants et des adolescents </w:t>
      </w:r>
      <w:r w:rsidR="00686803" w:rsidRPr="00686803">
        <w:rPr>
          <w:rFonts w:cs="Arial-BoldMT"/>
          <w:b/>
          <w:bCs/>
          <w:lang w:val="fr-CA"/>
        </w:rPr>
        <w:t xml:space="preserve">est </w:t>
      </w:r>
      <w:r w:rsidR="00686803" w:rsidRPr="00686803">
        <w:rPr>
          <w:rFonts w:cs="Arial-BoldMT"/>
          <w:b/>
          <w:bCs/>
          <w:i/>
          <w:lang w:val="fr-CA"/>
        </w:rPr>
        <w:t>Au-delà de la c</w:t>
      </w:r>
      <w:r w:rsidR="00686803">
        <w:rPr>
          <w:rFonts w:cs="Arial-BoldMT"/>
          <w:b/>
          <w:bCs/>
          <w:i/>
          <w:lang w:val="fr-CA"/>
        </w:rPr>
        <w:t xml:space="preserve">ollaboration : Vers des systèmes intégrés </w:t>
      </w:r>
      <w:r w:rsidR="00DF1E89">
        <w:rPr>
          <w:rFonts w:cs="Arial-BoldMT"/>
          <w:b/>
          <w:bCs/>
          <w:i/>
          <w:lang w:val="fr-CA"/>
        </w:rPr>
        <w:t>de soutien de la santé mentale des enfants et des adolescents</w:t>
      </w:r>
      <w:r w:rsidR="00686803" w:rsidRPr="00686803">
        <w:rPr>
          <w:rFonts w:cs="Arial-BoldMT"/>
          <w:b/>
          <w:bCs/>
          <w:i/>
          <w:lang w:val="fr-CA"/>
        </w:rPr>
        <w:t xml:space="preserve">. </w:t>
      </w:r>
      <w:r w:rsidR="00DF1E89">
        <w:rPr>
          <w:rFonts w:cs="Arial-BoldMT"/>
          <w:b/>
          <w:bCs/>
          <w:lang w:val="fr-CA"/>
        </w:rPr>
        <w:t xml:space="preserve">Les ateliers doivent porter </w:t>
      </w:r>
      <w:r w:rsidR="00433F41">
        <w:rPr>
          <w:rFonts w:cs="Arial-BoldMT"/>
          <w:b/>
          <w:bCs/>
          <w:lang w:val="fr-CA"/>
        </w:rPr>
        <w:t xml:space="preserve">sur </w:t>
      </w:r>
      <w:r w:rsidR="00226563">
        <w:rPr>
          <w:rFonts w:cs="Arial-BoldMT"/>
          <w:b/>
          <w:bCs/>
          <w:lang w:val="fr-CA"/>
        </w:rPr>
        <w:t xml:space="preserve">le décloisonnement de </w:t>
      </w:r>
      <w:r w:rsidR="00433F41">
        <w:rPr>
          <w:rFonts w:cs="Arial-BoldMT"/>
          <w:b/>
          <w:bCs/>
          <w:lang w:val="fr-CA"/>
        </w:rPr>
        <w:t xml:space="preserve">systèmes à plusieurs niveaux </w:t>
      </w:r>
      <w:r w:rsidR="004A4403">
        <w:rPr>
          <w:rFonts w:cs="Arial-BoldMT"/>
          <w:b/>
          <w:bCs/>
          <w:lang w:val="fr-CA"/>
        </w:rPr>
        <w:t xml:space="preserve">pour assurer </w:t>
      </w:r>
      <w:r w:rsidR="00226563">
        <w:rPr>
          <w:rFonts w:cs="Arial-BoldMT"/>
          <w:b/>
          <w:bCs/>
          <w:lang w:val="fr-CA"/>
        </w:rPr>
        <w:t xml:space="preserve">la </w:t>
      </w:r>
      <w:r w:rsidR="00686803" w:rsidRPr="00686803">
        <w:rPr>
          <w:rFonts w:cs="Arial-BoldMT"/>
          <w:b/>
          <w:bCs/>
          <w:lang w:val="fr-CA"/>
        </w:rPr>
        <w:t xml:space="preserve">promotion, </w:t>
      </w:r>
      <w:r w:rsidR="00226563">
        <w:rPr>
          <w:rFonts w:cs="Arial-BoldMT"/>
          <w:b/>
          <w:bCs/>
          <w:lang w:val="fr-CA"/>
        </w:rPr>
        <w:t xml:space="preserve">la </w:t>
      </w:r>
      <w:r w:rsidR="00686803" w:rsidRPr="00686803">
        <w:rPr>
          <w:rFonts w:cs="Arial-BoldMT"/>
          <w:b/>
          <w:bCs/>
          <w:lang w:val="fr-CA"/>
        </w:rPr>
        <w:t>pr</w:t>
      </w:r>
      <w:r w:rsidR="00DF1E89">
        <w:rPr>
          <w:rFonts w:cs="Arial-BoldMT"/>
          <w:b/>
          <w:bCs/>
          <w:lang w:val="fr-CA"/>
        </w:rPr>
        <w:t>é</w:t>
      </w:r>
      <w:r w:rsidR="00686803" w:rsidRPr="00686803">
        <w:rPr>
          <w:rFonts w:cs="Arial-BoldMT"/>
          <w:b/>
          <w:bCs/>
          <w:lang w:val="fr-CA"/>
        </w:rPr>
        <w:t xml:space="preserve">vention </w:t>
      </w:r>
      <w:r w:rsidR="00DF1E89">
        <w:rPr>
          <w:rFonts w:cs="Arial-BoldMT"/>
          <w:b/>
          <w:bCs/>
          <w:lang w:val="fr-CA"/>
        </w:rPr>
        <w:t xml:space="preserve">et </w:t>
      </w:r>
      <w:r w:rsidR="00226563">
        <w:rPr>
          <w:rFonts w:cs="Arial-BoldMT"/>
          <w:b/>
          <w:bCs/>
          <w:lang w:val="fr-CA"/>
        </w:rPr>
        <w:t>l</w:t>
      </w:r>
      <w:r w:rsidR="00DF1E89">
        <w:rPr>
          <w:rFonts w:cs="Arial-BoldMT"/>
          <w:b/>
          <w:bCs/>
          <w:lang w:val="fr-CA"/>
        </w:rPr>
        <w:t>’</w:t>
      </w:r>
      <w:r w:rsidR="00686803" w:rsidRPr="00686803">
        <w:rPr>
          <w:rFonts w:cs="Arial-BoldMT"/>
          <w:b/>
          <w:bCs/>
          <w:lang w:val="fr-CA"/>
        </w:rPr>
        <w:t>intervention</w:t>
      </w:r>
      <w:r w:rsidR="00226563">
        <w:rPr>
          <w:rFonts w:cs="Arial-BoldMT"/>
          <w:b/>
          <w:bCs/>
          <w:lang w:val="fr-CA"/>
        </w:rPr>
        <w:t xml:space="preserve"> en santé mentale</w:t>
      </w:r>
      <w:r w:rsidR="00686803" w:rsidRPr="00686803">
        <w:rPr>
          <w:rFonts w:cs="Arial-BoldMT"/>
          <w:b/>
          <w:bCs/>
          <w:lang w:val="fr-CA"/>
        </w:rPr>
        <w:t xml:space="preserve">. </w:t>
      </w:r>
      <w:r w:rsidRPr="00B33292">
        <w:rPr>
          <w:rFonts w:cs="Arial-BoldMT"/>
          <w:b/>
          <w:bCs/>
          <w:lang w:val="fr-CA"/>
        </w:rPr>
        <w:t>Le Sommet vise à fournir du matériel, des ressources, des pratiques</w:t>
      </w:r>
      <w:r w:rsidR="001D55A0" w:rsidRPr="00B33292">
        <w:rPr>
          <w:rFonts w:cs="Arial-BoldMT"/>
          <w:b/>
          <w:bCs/>
          <w:lang w:val="fr-CA"/>
        </w:rPr>
        <w:t>, des protocoles</w:t>
      </w:r>
      <w:r w:rsidRPr="00B33292">
        <w:rPr>
          <w:rFonts w:cs="Arial-BoldMT"/>
          <w:b/>
          <w:bCs/>
          <w:lang w:val="fr-CA"/>
        </w:rPr>
        <w:t xml:space="preserve"> et des programmes qui peuvent être reproduits et mis en œuvre sur une grande échelle dans des communautés de toute la province. Nous sommes à la recherche d’ateliers dynamiques et interactifs illustrant </w:t>
      </w:r>
      <w:r w:rsidR="001D55A0" w:rsidRPr="00B33292">
        <w:rPr>
          <w:rFonts w:cs="Arial-BoldMT"/>
          <w:b/>
          <w:bCs/>
          <w:lang w:val="fr-CA"/>
        </w:rPr>
        <w:t xml:space="preserve">des approches novatrices et </w:t>
      </w:r>
      <w:r w:rsidR="004A4403">
        <w:rPr>
          <w:rFonts w:cs="Arial-BoldMT"/>
          <w:b/>
          <w:bCs/>
          <w:lang w:val="fr-CA"/>
        </w:rPr>
        <w:t>axées</w:t>
      </w:r>
      <w:r w:rsidR="001D55A0" w:rsidRPr="00B33292">
        <w:rPr>
          <w:rFonts w:cs="Arial-BoldMT"/>
          <w:b/>
          <w:bCs/>
          <w:lang w:val="fr-CA"/>
        </w:rPr>
        <w:t xml:space="preserve"> sur la </w:t>
      </w:r>
      <w:r w:rsidR="001D55A0" w:rsidRPr="00226563">
        <w:rPr>
          <w:rFonts w:cs="Arial-BoldMT"/>
          <w:b/>
          <w:bCs/>
          <w:lang w:val="fr-CA"/>
        </w:rPr>
        <w:t>collaboration</w:t>
      </w:r>
      <w:r w:rsidR="004A4403">
        <w:rPr>
          <w:rFonts w:cs="Arial-BoldMT"/>
          <w:b/>
          <w:bCs/>
          <w:lang w:val="fr-CA"/>
        </w:rPr>
        <w:t>,</w:t>
      </w:r>
      <w:r w:rsidR="001D55A0" w:rsidRPr="00226563">
        <w:rPr>
          <w:rFonts w:cs="Arial-BoldMT"/>
          <w:b/>
          <w:bCs/>
          <w:lang w:val="fr-CA"/>
        </w:rPr>
        <w:t xml:space="preserve"> </w:t>
      </w:r>
      <w:r w:rsidR="004A4403">
        <w:rPr>
          <w:rFonts w:cs="Arial-BoldMT"/>
          <w:b/>
          <w:bCs/>
          <w:lang w:val="fr-CA"/>
        </w:rPr>
        <w:t xml:space="preserve">qui sont fondées sur des recherches et des données probantes et </w:t>
      </w:r>
      <w:r w:rsidR="001D55A0" w:rsidRPr="00226563">
        <w:rPr>
          <w:rFonts w:cs="Arial-BoldMT"/>
          <w:b/>
          <w:bCs/>
          <w:lang w:val="fr-CA"/>
        </w:rPr>
        <w:t>qui ont</w:t>
      </w:r>
      <w:r w:rsidR="001D55A0" w:rsidRPr="00B33292">
        <w:rPr>
          <w:rFonts w:cs="Arial-BoldMT"/>
          <w:b/>
          <w:bCs/>
          <w:lang w:val="fr-CA"/>
        </w:rPr>
        <w:t xml:space="preserve"> des résultats positifs dans la vie </w:t>
      </w:r>
      <w:r w:rsidR="00785161" w:rsidRPr="00B33292">
        <w:rPr>
          <w:rFonts w:cs="Arial-BoldMT"/>
          <w:b/>
          <w:bCs/>
          <w:lang w:val="fr-CA"/>
        </w:rPr>
        <w:t>des enfants, des adolescents et de leurs familles.</w:t>
      </w:r>
      <w:r>
        <w:rPr>
          <w:rFonts w:cs="Arial-BoldMT"/>
          <w:b/>
          <w:bCs/>
          <w:lang w:val="fr-CA"/>
        </w:rPr>
        <w:t xml:space="preserve"> </w:t>
      </w:r>
    </w:p>
    <w:p w:rsidR="00C87A6B" w:rsidRPr="0071367A" w:rsidRDefault="00C87A6B" w:rsidP="004A4403">
      <w:pPr>
        <w:autoSpaceDE w:val="0"/>
        <w:autoSpaceDN w:val="0"/>
        <w:adjustRightInd w:val="0"/>
        <w:spacing w:after="12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Nous recherchons particulièrement des ateliers </w:t>
      </w:r>
      <w:r w:rsidR="00EA27D4">
        <w:rPr>
          <w:rFonts w:cs="Arial-BoldMT"/>
          <w:b/>
          <w:bCs/>
          <w:lang w:val="fr-CA"/>
        </w:rPr>
        <w:t>qui sont offerts en français</w:t>
      </w:r>
      <w:r w:rsidR="009D7517">
        <w:rPr>
          <w:rFonts w:cs="Arial-BoldMT"/>
          <w:b/>
          <w:bCs/>
          <w:lang w:val="fr-CA"/>
        </w:rPr>
        <w:t xml:space="preserve">, qui </w:t>
      </w:r>
      <w:r w:rsidR="004A4403">
        <w:rPr>
          <w:rFonts w:cs="Arial-BoldMT"/>
          <w:b/>
          <w:bCs/>
          <w:lang w:val="fr-CA"/>
        </w:rPr>
        <w:t xml:space="preserve">traitent de sujets relatifs aux </w:t>
      </w:r>
      <w:r w:rsidR="00B13D18">
        <w:rPr>
          <w:rFonts w:cs="Arial-BoldMT"/>
          <w:b/>
          <w:bCs/>
          <w:lang w:val="fr-CA"/>
        </w:rPr>
        <w:t xml:space="preserve">adolescents et </w:t>
      </w:r>
      <w:r w:rsidR="004A4403">
        <w:rPr>
          <w:rFonts w:cs="Arial-BoldMT"/>
          <w:b/>
          <w:bCs/>
          <w:lang w:val="fr-CA"/>
        </w:rPr>
        <w:t xml:space="preserve">aux </w:t>
      </w:r>
      <w:r w:rsidR="00B13D18">
        <w:rPr>
          <w:rFonts w:cs="Arial-BoldMT"/>
          <w:b/>
          <w:bCs/>
          <w:lang w:val="fr-CA"/>
        </w:rPr>
        <w:t>familles</w:t>
      </w:r>
      <w:r w:rsidR="00EA27D4">
        <w:rPr>
          <w:rFonts w:cs="Arial-BoldMT"/>
          <w:b/>
          <w:bCs/>
          <w:lang w:val="fr-CA"/>
        </w:rPr>
        <w:t xml:space="preserve"> ou qui </w:t>
      </w:r>
      <w:r w:rsidR="00B13D18">
        <w:rPr>
          <w:rFonts w:cs="Arial-BoldMT"/>
          <w:b/>
          <w:bCs/>
          <w:lang w:val="fr-CA"/>
        </w:rPr>
        <w:t xml:space="preserve">permettent </w:t>
      </w:r>
      <w:r>
        <w:rPr>
          <w:rFonts w:cs="Arial-BoldMT"/>
          <w:b/>
          <w:bCs/>
          <w:lang w:val="fr-CA"/>
        </w:rPr>
        <w:t>d’approfondir les connaissances dans les domaines suivants :</w:t>
      </w:r>
      <w:r w:rsidRPr="0071367A">
        <w:rPr>
          <w:rFonts w:cs="Arial-BoldMT"/>
          <w:b/>
          <w:bCs/>
          <w:lang w:val="fr-CA"/>
        </w:rPr>
        <w:t xml:space="preserve"> </w:t>
      </w:r>
    </w:p>
    <w:p w:rsidR="00C87A6B" w:rsidRDefault="00C87A6B" w:rsidP="00C87A6B">
      <w:pPr>
        <w:numPr>
          <w:ilvl w:val="0"/>
          <w:numId w:val="4"/>
        </w:numPr>
        <w:autoSpaceDE w:val="0"/>
        <w:autoSpaceDN w:val="0"/>
        <w:adjustRightInd w:val="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Perspectives </w:t>
      </w:r>
      <w:r w:rsidR="00DF1E89">
        <w:rPr>
          <w:rFonts w:cs="Arial-BoldMT"/>
          <w:b/>
          <w:bCs/>
          <w:lang w:val="fr-CA"/>
        </w:rPr>
        <w:t>autochtones</w:t>
      </w:r>
      <w:r w:rsidRPr="0071367A">
        <w:rPr>
          <w:rFonts w:cs="Arial-BoldMT"/>
          <w:b/>
          <w:bCs/>
          <w:lang w:val="fr-CA"/>
        </w:rPr>
        <w:t xml:space="preserve"> </w:t>
      </w:r>
    </w:p>
    <w:p w:rsidR="00C87A6B" w:rsidRPr="0071367A" w:rsidRDefault="00C87A6B" w:rsidP="00C87A6B">
      <w:pPr>
        <w:numPr>
          <w:ilvl w:val="0"/>
          <w:numId w:val="4"/>
        </w:numPr>
        <w:autoSpaceDE w:val="0"/>
        <w:autoSpaceDN w:val="0"/>
        <w:adjustRightInd w:val="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>Participation des communautés culturelles et religieuses</w:t>
      </w:r>
      <w:r w:rsidRPr="0071367A">
        <w:rPr>
          <w:rFonts w:cs="Arial-BoldMT"/>
          <w:b/>
          <w:bCs/>
          <w:lang w:val="fr-CA"/>
        </w:rPr>
        <w:t xml:space="preserve"> </w:t>
      </w:r>
    </w:p>
    <w:p w:rsidR="00C87A6B" w:rsidRPr="0071367A" w:rsidRDefault="00C87A6B" w:rsidP="00C87A6B">
      <w:pPr>
        <w:numPr>
          <w:ilvl w:val="0"/>
          <w:numId w:val="4"/>
        </w:numPr>
        <w:autoSpaceDE w:val="0"/>
        <w:autoSpaceDN w:val="0"/>
        <w:adjustRightInd w:val="0"/>
        <w:rPr>
          <w:rFonts w:cs="Arial-BoldMT"/>
          <w:b/>
          <w:bCs/>
          <w:lang w:val="fr-CA"/>
        </w:rPr>
      </w:pPr>
      <w:r w:rsidRPr="0071367A">
        <w:rPr>
          <w:rFonts w:cs="Arial-BoldMT"/>
          <w:b/>
          <w:bCs/>
          <w:lang w:val="fr-CA"/>
        </w:rPr>
        <w:t>Pr</w:t>
      </w:r>
      <w:r>
        <w:rPr>
          <w:rFonts w:cs="Arial-BoldMT"/>
          <w:b/>
          <w:bCs/>
          <w:lang w:val="fr-CA"/>
        </w:rPr>
        <w:t>évention de l’autodestruction</w:t>
      </w:r>
      <w:r w:rsidRPr="0071367A">
        <w:rPr>
          <w:rFonts w:cs="Arial-BoldMT"/>
          <w:b/>
          <w:bCs/>
          <w:lang w:val="fr-CA"/>
        </w:rPr>
        <w:t xml:space="preserve"> </w:t>
      </w:r>
    </w:p>
    <w:p w:rsidR="00C87A6B" w:rsidRPr="0071367A" w:rsidRDefault="00C87A6B" w:rsidP="00C87A6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cs="Arial-BoldMT"/>
          <w:b/>
          <w:bCs/>
          <w:lang w:val="fr-CA"/>
        </w:rPr>
      </w:pPr>
      <w:r w:rsidRPr="0071367A">
        <w:rPr>
          <w:b/>
          <w:lang w:val="fr-CA"/>
        </w:rPr>
        <w:t xml:space="preserve">Initiatives </w:t>
      </w:r>
      <w:r>
        <w:rPr>
          <w:b/>
          <w:lang w:val="fr-CA"/>
        </w:rPr>
        <w:t>axées sur :</w:t>
      </w:r>
      <w:r w:rsidRPr="0071367A">
        <w:rPr>
          <w:b/>
          <w:lang w:val="fr-CA"/>
        </w:rPr>
        <w:t xml:space="preserve"> </w:t>
      </w:r>
    </w:p>
    <w:p w:rsidR="00C87A6B" w:rsidRPr="0071367A" w:rsidRDefault="00C87A6B" w:rsidP="00C87A6B">
      <w:pPr>
        <w:numPr>
          <w:ilvl w:val="4"/>
          <w:numId w:val="4"/>
        </w:numPr>
        <w:autoSpaceDE w:val="0"/>
        <w:autoSpaceDN w:val="0"/>
        <w:adjustRightInd w:val="0"/>
        <w:ind w:left="1276" w:hanging="357"/>
        <w:rPr>
          <w:rFonts w:cs="Arial-BoldMT"/>
          <w:b/>
          <w:bCs/>
          <w:lang w:val="fr-CA"/>
        </w:rPr>
      </w:pPr>
      <w:r>
        <w:rPr>
          <w:b/>
          <w:lang w:val="fr-CA"/>
        </w:rPr>
        <w:t xml:space="preserve">Une </w:t>
      </w:r>
      <w:r w:rsidRPr="0071367A">
        <w:rPr>
          <w:b/>
          <w:lang w:val="fr-CA"/>
        </w:rPr>
        <w:t>collaboration</w:t>
      </w:r>
      <w:r>
        <w:rPr>
          <w:b/>
          <w:lang w:val="fr-CA"/>
        </w:rPr>
        <w:t xml:space="preserve"> intersectorielle efficace</w:t>
      </w:r>
      <w:r w:rsidRPr="0071367A">
        <w:rPr>
          <w:b/>
          <w:lang w:val="fr-CA"/>
        </w:rPr>
        <w:t xml:space="preserve"> </w:t>
      </w:r>
    </w:p>
    <w:p w:rsidR="00C87A6B" w:rsidRPr="00ED5AFD" w:rsidRDefault="00EA27D4" w:rsidP="00ED5AFD">
      <w:pPr>
        <w:numPr>
          <w:ilvl w:val="4"/>
          <w:numId w:val="4"/>
        </w:numPr>
        <w:autoSpaceDE w:val="0"/>
        <w:autoSpaceDN w:val="0"/>
        <w:adjustRightInd w:val="0"/>
        <w:ind w:left="1276" w:hanging="357"/>
        <w:rPr>
          <w:rFonts w:cs="Arial-BoldMT"/>
          <w:b/>
          <w:bCs/>
          <w:lang w:val="fr-CA"/>
        </w:rPr>
      </w:pPr>
      <w:r>
        <w:rPr>
          <w:b/>
          <w:lang w:val="fr-CA"/>
        </w:rPr>
        <w:t>D</w:t>
      </w:r>
      <w:r w:rsidR="00C87A6B">
        <w:rPr>
          <w:b/>
          <w:lang w:val="fr-CA"/>
        </w:rPr>
        <w:t>es processus de transition</w:t>
      </w:r>
      <w:r w:rsidR="00C87A6B" w:rsidRPr="0071367A">
        <w:rPr>
          <w:b/>
          <w:lang w:val="fr-CA"/>
        </w:rPr>
        <w:t xml:space="preserve"> </w:t>
      </w:r>
    </w:p>
    <w:p w:rsidR="00ED5AFD" w:rsidRPr="004C1071" w:rsidRDefault="00ED5AFD" w:rsidP="004A4403">
      <w:pPr>
        <w:numPr>
          <w:ilvl w:val="4"/>
          <w:numId w:val="4"/>
        </w:numPr>
        <w:autoSpaceDE w:val="0"/>
        <w:autoSpaceDN w:val="0"/>
        <w:adjustRightInd w:val="0"/>
        <w:spacing w:after="200"/>
        <w:ind w:left="1276" w:hanging="357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Des pratiques transformationnelles </w:t>
      </w:r>
    </w:p>
    <w:p w:rsidR="00C87A6B" w:rsidRDefault="00C87A6B" w:rsidP="00C87A6B">
      <w:pPr>
        <w:autoSpaceDE w:val="0"/>
        <w:autoSpaceDN w:val="0"/>
        <w:adjustRightInd w:val="0"/>
        <w:spacing w:after="240"/>
        <w:rPr>
          <w:b/>
          <w:lang w:val="fr-CA"/>
        </w:rPr>
      </w:pPr>
      <w:r>
        <w:rPr>
          <w:b/>
          <w:lang w:val="fr-CA"/>
        </w:rPr>
        <w:t xml:space="preserve">Nous accorderons la priorité aux programmes et aux initiatives dont les effets </w:t>
      </w:r>
      <w:r>
        <w:rPr>
          <w:b/>
          <w:noProof/>
          <w:lang w:val="fr-CA"/>
        </w:rPr>
        <w:t>auront</w:t>
      </w:r>
      <w:r>
        <w:rPr>
          <w:b/>
          <w:lang w:val="fr-CA"/>
        </w:rPr>
        <w:t xml:space="preserve"> été démontrés grâce à des évaluations</w:t>
      </w:r>
      <w:r w:rsidR="00785161">
        <w:rPr>
          <w:b/>
          <w:lang w:val="fr-CA"/>
        </w:rPr>
        <w:t xml:space="preserve"> fondées sur des données probantes</w:t>
      </w:r>
      <w:r>
        <w:rPr>
          <w:b/>
          <w:lang w:val="fr-CA"/>
        </w:rPr>
        <w:t xml:space="preserve">. </w:t>
      </w:r>
    </w:p>
    <w:p w:rsidR="00785161" w:rsidRDefault="00785161" w:rsidP="00C87A6B">
      <w:pPr>
        <w:autoSpaceDE w:val="0"/>
        <w:autoSpaceDN w:val="0"/>
        <w:adjustRightInd w:val="0"/>
        <w:spacing w:after="240"/>
        <w:rPr>
          <w:rFonts w:cs="Arial-BoldMT"/>
          <w:b/>
          <w:bCs/>
          <w:lang w:val="fr-CA"/>
        </w:rPr>
        <w:sectPr w:rsidR="00785161" w:rsidSect="00365119">
          <w:headerReference w:type="default" r:id="rId9"/>
          <w:footerReference w:type="even" r:id="rId10"/>
          <w:footerReference w:type="default" r:id="rId11"/>
          <w:pgSz w:w="12240" w:h="15840"/>
          <w:pgMar w:top="530" w:right="1440" w:bottom="851" w:left="1440" w:header="283" w:footer="850" w:gutter="0"/>
          <w:cols w:space="708"/>
          <w:docGrid w:linePitch="326"/>
        </w:sectPr>
      </w:pPr>
    </w:p>
    <w:p w:rsidR="00E040E4" w:rsidRDefault="00E040E4" w:rsidP="00365119">
      <w:pPr>
        <w:autoSpaceDE w:val="0"/>
        <w:autoSpaceDN w:val="0"/>
        <w:adjustRightInd w:val="0"/>
        <w:rPr>
          <w:rFonts w:cs="Arial-BoldMT"/>
          <w:b/>
          <w:bCs/>
          <w:lang w:val="fr-CA"/>
        </w:rPr>
      </w:pPr>
    </w:p>
    <w:p w:rsidR="00C87A6B" w:rsidRDefault="00C87A6B" w:rsidP="000E1A38">
      <w:pPr>
        <w:autoSpaceDE w:val="0"/>
        <w:autoSpaceDN w:val="0"/>
        <w:adjustRightInd w:val="0"/>
        <w:spacing w:after="20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RENSEIGNEMENTS GÉNÉRAUX </w:t>
      </w:r>
    </w:p>
    <w:p w:rsidR="00C87A6B" w:rsidRPr="00727B99" w:rsidRDefault="00C87A6B" w:rsidP="000E1A38">
      <w:pPr>
        <w:autoSpaceDE w:val="0"/>
        <w:autoSpaceDN w:val="0"/>
        <w:adjustRightInd w:val="0"/>
        <w:spacing w:after="200"/>
        <w:rPr>
          <w:rFonts w:cs="Arial-BoldMT"/>
          <w:b/>
          <w:bCs/>
          <w:lang w:val="fr-CA"/>
        </w:rPr>
      </w:pPr>
    </w:p>
    <w:p w:rsidR="00C87A6B" w:rsidRPr="006C4424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rFonts w:cs="ArialMT"/>
          <w:lang w:val="fr-CA"/>
        </w:rPr>
      </w:pPr>
      <w:r w:rsidRPr="006C4424">
        <w:rPr>
          <w:rFonts w:cs="ArialMT"/>
          <w:lang w:val="fr-CA"/>
        </w:rPr>
        <w:t>1.</w:t>
      </w:r>
      <w:r w:rsidRPr="006C4424">
        <w:rPr>
          <w:rFonts w:cs="ArialMT"/>
          <w:lang w:val="fr-CA"/>
        </w:rPr>
        <w:tab/>
        <w:t xml:space="preserve">Les propositions doivent nous parvenir </w:t>
      </w:r>
      <w:r w:rsidRPr="006F3990">
        <w:rPr>
          <w:rFonts w:cs="ArialMT"/>
          <w:b/>
          <w:lang w:val="fr-CA"/>
        </w:rPr>
        <w:t>au plus tard le</w:t>
      </w:r>
      <w:r>
        <w:rPr>
          <w:rFonts w:cs="ArialMT"/>
          <w:b/>
          <w:lang w:val="fr-CA"/>
        </w:rPr>
        <w:t xml:space="preserve"> </w:t>
      </w:r>
      <w:r w:rsidR="004A4403">
        <w:rPr>
          <w:rFonts w:cs="ArialMT"/>
          <w:b/>
          <w:lang w:val="fr-CA"/>
        </w:rPr>
        <w:t>29</w:t>
      </w:r>
      <w:r w:rsidR="00785161">
        <w:rPr>
          <w:rFonts w:cs="ArialMT"/>
          <w:b/>
          <w:lang w:val="fr-CA"/>
        </w:rPr>
        <w:t> septembre 201</w:t>
      </w:r>
      <w:r w:rsidR="004A4403">
        <w:rPr>
          <w:rFonts w:cs="ArialMT"/>
          <w:b/>
          <w:lang w:val="fr-CA"/>
        </w:rPr>
        <w:t>7</w:t>
      </w:r>
      <w:r w:rsidRPr="006C4424">
        <w:rPr>
          <w:rFonts w:cs="ArialMT"/>
          <w:lang w:val="fr-CA"/>
        </w:rPr>
        <w:t xml:space="preserve">. </w:t>
      </w:r>
    </w:p>
    <w:p w:rsidR="00C87A6B" w:rsidRPr="006C4424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rFonts w:cs="ArialMT"/>
          <w:lang w:val="fr-CA"/>
        </w:rPr>
      </w:pPr>
      <w:r w:rsidRPr="006C4424">
        <w:rPr>
          <w:rFonts w:cs="ArialMT"/>
          <w:lang w:val="fr-CA"/>
        </w:rPr>
        <w:t>2.</w:t>
      </w:r>
      <w:r w:rsidRPr="006C4424">
        <w:rPr>
          <w:rFonts w:cs="ArialMT"/>
          <w:lang w:val="fr-CA"/>
        </w:rPr>
        <w:tab/>
        <w:t xml:space="preserve">Les personnes retenues seront avisées </w:t>
      </w:r>
      <w:r w:rsidRPr="006F3990">
        <w:rPr>
          <w:rFonts w:cs="ArialMT"/>
          <w:b/>
          <w:lang w:val="fr-CA"/>
        </w:rPr>
        <w:t>au plus tard le</w:t>
      </w:r>
      <w:r w:rsidRPr="006C4424">
        <w:rPr>
          <w:rFonts w:cs="ArialMT"/>
          <w:lang w:val="fr-CA"/>
        </w:rPr>
        <w:t xml:space="preserve"> </w:t>
      </w:r>
      <w:r w:rsidR="004A4403">
        <w:rPr>
          <w:rFonts w:cs="ArialMT"/>
          <w:b/>
          <w:lang w:val="fr-CA"/>
        </w:rPr>
        <w:t>27</w:t>
      </w:r>
      <w:r w:rsidR="00785161" w:rsidRPr="00785161">
        <w:rPr>
          <w:rFonts w:cs="ArialMT"/>
          <w:b/>
          <w:lang w:val="fr-CA"/>
        </w:rPr>
        <w:t> octobre 201</w:t>
      </w:r>
      <w:r w:rsidR="004A4403">
        <w:rPr>
          <w:rFonts w:cs="ArialMT"/>
          <w:b/>
          <w:lang w:val="fr-CA"/>
        </w:rPr>
        <w:t>7</w:t>
      </w:r>
      <w:r w:rsidR="00785161">
        <w:rPr>
          <w:rFonts w:cs="ArialMT"/>
          <w:lang w:val="fr-CA"/>
        </w:rPr>
        <w:t>.</w:t>
      </w:r>
      <w:r w:rsidRPr="006C4424">
        <w:rPr>
          <w:rFonts w:cs="ArialMT"/>
          <w:lang w:val="fr-CA"/>
        </w:rPr>
        <w:t xml:space="preserve"> </w:t>
      </w:r>
    </w:p>
    <w:p w:rsidR="00C87A6B" w:rsidRPr="006C4424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rFonts w:cs="ArialMT"/>
          <w:lang w:val="fr-CA"/>
        </w:rPr>
      </w:pPr>
      <w:r w:rsidRPr="006C4424">
        <w:rPr>
          <w:rFonts w:cs="ArialMT"/>
          <w:lang w:val="fr-CA"/>
        </w:rPr>
        <w:t>3.</w:t>
      </w:r>
      <w:r w:rsidRPr="006C4424">
        <w:rPr>
          <w:rFonts w:cs="ArialMT"/>
          <w:lang w:val="fr-CA"/>
        </w:rPr>
        <w:tab/>
        <w:t>L</w:t>
      </w:r>
      <w:r w:rsidR="00EA27D4">
        <w:rPr>
          <w:rFonts w:cs="ArialMT"/>
          <w:lang w:val="fr-CA"/>
        </w:rPr>
        <w:t>a durée des séances d’</w:t>
      </w:r>
      <w:r w:rsidRPr="006C4424">
        <w:rPr>
          <w:rFonts w:cs="ArialMT"/>
          <w:lang w:val="fr-CA"/>
        </w:rPr>
        <w:t>ateliers est d’une heure (y compris une période de questions de 10</w:t>
      </w:r>
      <w:r w:rsidR="00EA27D4">
        <w:rPr>
          <w:rFonts w:cs="ArialMT"/>
          <w:lang w:val="fr-CA"/>
        </w:rPr>
        <w:t> </w:t>
      </w:r>
      <w:r w:rsidRPr="006C4424">
        <w:rPr>
          <w:rFonts w:cs="ArialMT"/>
          <w:lang w:val="fr-CA"/>
        </w:rPr>
        <w:t xml:space="preserve">minutes). </w:t>
      </w:r>
    </w:p>
    <w:p w:rsidR="00C87A6B" w:rsidRPr="006C4424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rFonts w:cs="ArialMT"/>
          <w:lang w:val="fr-CA"/>
        </w:rPr>
      </w:pPr>
      <w:r w:rsidRPr="006C4424">
        <w:rPr>
          <w:rFonts w:cs="ArialMT"/>
          <w:lang w:val="fr-CA"/>
        </w:rPr>
        <w:t>4.</w:t>
      </w:r>
      <w:r w:rsidRPr="006C4424">
        <w:rPr>
          <w:rFonts w:cs="ArialMT"/>
          <w:lang w:val="fr-CA"/>
        </w:rPr>
        <w:tab/>
        <w:t xml:space="preserve">Le Sommet est organisé par la Coalition </w:t>
      </w:r>
      <w:r w:rsidR="004A4403">
        <w:rPr>
          <w:rFonts w:cs="ArialMT"/>
          <w:lang w:val="fr-CA"/>
        </w:rPr>
        <w:t xml:space="preserve">ontarienne </w:t>
      </w:r>
      <w:r w:rsidRPr="006C4424">
        <w:rPr>
          <w:rFonts w:cs="ArialMT"/>
          <w:lang w:val="fr-CA"/>
        </w:rPr>
        <w:t xml:space="preserve">pour la santé mentale des enfants et des adolescents, qui est un organisme bénévole à but non lucratif. Les personnes qui </w:t>
      </w:r>
      <w:r>
        <w:rPr>
          <w:rFonts w:cs="ArialMT"/>
          <w:lang w:val="fr-CA"/>
        </w:rPr>
        <w:t xml:space="preserve">donneront des ateliers </w:t>
      </w:r>
      <w:r w:rsidRPr="006C4424">
        <w:rPr>
          <w:rFonts w:cs="ArialMT"/>
          <w:lang w:val="fr-CA"/>
        </w:rPr>
        <w:t xml:space="preserve">seront tenues de s’inscrire au Sommet mais pourront assister sans frais à la séance préparatoire qui aura lieu le jeudi </w:t>
      </w:r>
      <w:r w:rsidR="004A4403">
        <w:rPr>
          <w:rFonts w:cs="ArialMT"/>
          <w:lang w:val="fr-CA"/>
        </w:rPr>
        <w:t>12</w:t>
      </w:r>
      <w:r w:rsidR="00785161">
        <w:rPr>
          <w:rFonts w:cs="ArialMT"/>
          <w:lang w:val="fr-CA"/>
        </w:rPr>
        <w:t> avril 201</w:t>
      </w:r>
      <w:r w:rsidR="004A4403">
        <w:rPr>
          <w:rFonts w:cs="ArialMT"/>
          <w:lang w:val="fr-CA"/>
        </w:rPr>
        <w:t>8</w:t>
      </w:r>
      <w:r w:rsidR="00785161">
        <w:rPr>
          <w:rFonts w:cs="ArialMT"/>
          <w:lang w:val="fr-CA"/>
        </w:rPr>
        <w:t xml:space="preserve"> </w:t>
      </w:r>
      <w:r>
        <w:rPr>
          <w:rFonts w:cs="ArialMT"/>
          <w:lang w:val="fr-CA"/>
        </w:rPr>
        <w:t>(c</w:t>
      </w:r>
      <w:r w:rsidRPr="006C4424">
        <w:rPr>
          <w:rFonts w:cs="ArialMT"/>
          <w:lang w:val="fr-CA"/>
        </w:rPr>
        <w:t>ette offre s’applique à un maximum de deux personnes par atelier</w:t>
      </w:r>
      <w:r>
        <w:rPr>
          <w:rFonts w:cs="ArialMT"/>
          <w:lang w:val="fr-CA"/>
        </w:rPr>
        <w:t>)</w:t>
      </w:r>
      <w:r w:rsidRPr="006C4424">
        <w:rPr>
          <w:rFonts w:cs="ArialMT"/>
          <w:lang w:val="fr-CA"/>
        </w:rPr>
        <w:t xml:space="preserve">. </w:t>
      </w:r>
      <w:r>
        <w:rPr>
          <w:rFonts w:cs="ArialMT"/>
          <w:lang w:val="fr-CA"/>
        </w:rPr>
        <w:t xml:space="preserve">Elles devront organiser leurs déplacements et assumer les frais connexes. </w:t>
      </w:r>
    </w:p>
    <w:p w:rsidR="00C87A6B" w:rsidRPr="006C4424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lang w:val="fr-CA"/>
        </w:rPr>
      </w:pPr>
      <w:r w:rsidRPr="006C4424">
        <w:rPr>
          <w:rFonts w:cs="ArialMT"/>
          <w:lang w:val="fr-CA"/>
        </w:rPr>
        <w:t>5.</w:t>
      </w:r>
      <w:r w:rsidRPr="006C4424">
        <w:rPr>
          <w:rFonts w:cs="ArialMT"/>
          <w:lang w:val="fr-CA"/>
        </w:rPr>
        <w:tab/>
      </w:r>
      <w:r>
        <w:rPr>
          <w:rFonts w:cs="ArialMT"/>
          <w:lang w:val="fr-CA"/>
        </w:rPr>
        <w:t>Le matériel audiovisuel suivant sera fourni sans frais aux personnes qui donneront des ateliers :</w:t>
      </w:r>
      <w:r w:rsidRPr="006C4424">
        <w:rPr>
          <w:lang w:val="fr-CA"/>
        </w:rPr>
        <w:t xml:space="preserve"> </w:t>
      </w:r>
      <w:r>
        <w:rPr>
          <w:lang w:val="fr-CA"/>
        </w:rPr>
        <w:t>un ordinateur portable, un projecteur à cristaux liquides, un grand écran</w:t>
      </w:r>
      <w:r w:rsidR="00D5753A">
        <w:rPr>
          <w:lang w:val="fr-CA"/>
        </w:rPr>
        <w:t>,</w:t>
      </w:r>
      <w:r>
        <w:rPr>
          <w:lang w:val="fr-CA"/>
        </w:rPr>
        <w:t xml:space="preserve"> un </w:t>
      </w:r>
      <w:r w:rsidR="00D130E8">
        <w:rPr>
          <w:lang w:val="fr-CA"/>
        </w:rPr>
        <w:t xml:space="preserve">lutrin avec </w:t>
      </w:r>
      <w:r>
        <w:rPr>
          <w:lang w:val="fr-CA"/>
        </w:rPr>
        <w:t>microphone</w:t>
      </w:r>
      <w:r w:rsidR="00D5753A">
        <w:rPr>
          <w:lang w:val="fr-CA"/>
        </w:rPr>
        <w:t xml:space="preserve"> </w:t>
      </w:r>
      <w:r w:rsidR="00E36AE6">
        <w:rPr>
          <w:lang w:val="fr-CA"/>
        </w:rPr>
        <w:t xml:space="preserve">branché sur le système de sonorisation de la salle </w:t>
      </w:r>
      <w:r w:rsidR="00D5753A">
        <w:rPr>
          <w:lang w:val="fr-CA"/>
        </w:rPr>
        <w:t>ainsi que l’accès à Internet sans fil</w:t>
      </w:r>
      <w:r>
        <w:rPr>
          <w:lang w:val="fr-CA"/>
        </w:rPr>
        <w:t>.</w:t>
      </w:r>
      <w:r w:rsidRPr="006C4424">
        <w:rPr>
          <w:lang w:val="fr-CA"/>
        </w:rPr>
        <w:t xml:space="preserve"> </w:t>
      </w:r>
      <w:r w:rsidR="00E36AE6">
        <w:rPr>
          <w:lang w:val="fr-CA"/>
        </w:rPr>
        <w:t>Si vous avez besoin d’autre chose, v</w:t>
      </w:r>
      <w:r>
        <w:rPr>
          <w:lang w:val="fr-CA"/>
        </w:rPr>
        <w:t xml:space="preserve">euillez </w:t>
      </w:r>
      <w:r w:rsidR="00E36AE6">
        <w:rPr>
          <w:lang w:val="fr-CA"/>
        </w:rPr>
        <w:t>l’</w:t>
      </w:r>
      <w:r>
        <w:rPr>
          <w:lang w:val="fr-CA"/>
        </w:rPr>
        <w:t xml:space="preserve">indiquer </w:t>
      </w:r>
      <w:r w:rsidR="00E36AE6">
        <w:rPr>
          <w:lang w:val="fr-CA"/>
        </w:rPr>
        <w:t>sur le formulaire ci-joint.</w:t>
      </w:r>
      <w:r w:rsidRPr="006C4424">
        <w:rPr>
          <w:lang w:val="fr-CA"/>
        </w:rPr>
        <w:t xml:space="preserve"> </w:t>
      </w:r>
    </w:p>
    <w:p w:rsidR="00C87A6B" w:rsidRPr="006C4424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lang w:val="fr-CA"/>
        </w:rPr>
      </w:pPr>
      <w:r w:rsidRPr="006C4424">
        <w:rPr>
          <w:lang w:val="fr-CA"/>
        </w:rPr>
        <w:t>6.</w:t>
      </w:r>
      <w:r w:rsidRPr="006C4424">
        <w:rPr>
          <w:lang w:val="fr-CA"/>
        </w:rPr>
        <w:tab/>
      </w:r>
      <w:r>
        <w:rPr>
          <w:lang w:val="fr-CA"/>
        </w:rPr>
        <w:t xml:space="preserve">Les présentations </w:t>
      </w:r>
      <w:r w:rsidRPr="006C4424">
        <w:rPr>
          <w:lang w:val="fr-CA"/>
        </w:rPr>
        <w:t xml:space="preserve">PowerPoint </w:t>
      </w:r>
      <w:r>
        <w:rPr>
          <w:lang w:val="fr-CA"/>
        </w:rPr>
        <w:t xml:space="preserve">doivent nous parvenir par voie électronique </w:t>
      </w:r>
      <w:r w:rsidRPr="006F3990">
        <w:rPr>
          <w:b/>
          <w:lang w:val="fr-CA"/>
        </w:rPr>
        <w:t>au plus tard le</w:t>
      </w:r>
      <w:r w:rsidR="00A847A2">
        <w:rPr>
          <w:lang w:val="fr-CA"/>
        </w:rPr>
        <w:t xml:space="preserve"> </w:t>
      </w:r>
      <w:r w:rsidR="004A4403">
        <w:rPr>
          <w:b/>
          <w:lang w:val="fr-CA"/>
        </w:rPr>
        <w:t>9</w:t>
      </w:r>
      <w:r w:rsidR="00A847A2" w:rsidRPr="00A847A2">
        <w:rPr>
          <w:b/>
          <w:lang w:val="fr-CA"/>
        </w:rPr>
        <w:t> février 201</w:t>
      </w:r>
      <w:r w:rsidR="004A4403">
        <w:rPr>
          <w:b/>
          <w:lang w:val="fr-CA"/>
        </w:rPr>
        <w:t>8</w:t>
      </w:r>
      <w:r w:rsidR="00A847A2" w:rsidRPr="00A847A2">
        <w:rPr>
          <w:lang w:val="fr-CA"/>
        </w:rPr>
        <w:t xml:space="preserve">, car chaque </w:t>
      </w:r>
      <w:r w:rsidR="00A847A2">
        <w:rPr>
          <w:lang w:val="fr-CA"/>
        </w:rPr>
        <w:t xml:space="preserve">participant recevra une clé USB sur laquelle toutes les présentations seront enregistrées. </w:t>
      </w:r>
      <w:r>
        <w:rPr>
          <w:lang w:val="fr-CA"/>
        </w:rPr>
        <w:t xml:space="preserve">Nous fournirons de plus amples renseignements aux personnes retenues. </w:t>
      </w:r>
    </w:p>
    <w:p w:rsidR="00C87A6B" w:rsidRPr="0071367A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lang w:val="fr-CA"/>
        </w:rPr>
      </w:pPr>
      <w:r w:rsidRPr="0071367A">
        <w:rPr>
          <w:lang w:val="fr-CA"/>
        </w:rPr>
        <w:t>7.</w:t>
      </w:r>
      <w:r w:rsidRPr="0071367A">
        <w:rPr>
          <w:lang w:val="fr-CA"/>
        </w:rPr>
        <w:tab/>
      </w:r>
      <w:r>
        <w:rPr>
          <w:lang w:val="fr-CA"/>
        </w:rPr>
        <w:t xml:space="preserve">Les salles seront meublées de tables rondes, sauf si </w:t>
      </w:r>
      <w:r w:rsidR="00E36AE6">
        <w:rPr>
          <w:lang w:val="fr-CA"/>
        </w:rPr>
        <w:t xml:space="preserve">vous </w:t>
      </w:r>
      <w:r>
        <w:rPr>
          <w:lang w:val="fr-CA"/>
        </w:rPr>
        <w:t>demande</w:t>
      </w:r>
      <w:r w:rsidR="00E36AE6">
        <w:rPr>
          <w:lang w:val="fr-CA"/>
        </w:rPr>
        <w:t>z</w:t>
      </w:r>
      <w:r>
        <w:rPr>
          <w:lang w:val="fr-CA"/>
        </w:rPr>
        <w:t xml:space="preserve"> qu’il en soit autrement.</w:t>
      </w:r>
      <w:r w:rsidRPr="0071367A">
        <w:rPr>
          <w:lang w:val="fr-CA"/>
        </w:rPr>
        <w:t xml:space="preserve"> </w:t>
      </w:r>
    </w:p>
    <w:p w:rsidR="00C87A6B" w:rsidRPr="0071367A" w:rsidRDefault="00C87A6B" w:rsidP="00785161">
      <w:pPr>
        <w:tabs>
          <w:tab w:val="left" w:pos="360"/>
        </w:tabs>
        <w:autoSpaceDE w:val="0"/>
        <w:autoSpaceDN w:val="0"/>
        <w:adjustRightInd w:val="0"/>
        <w:spacing w:after="200"/>
        <w:ind w:left="357" w:hanging="357"/>
        <w:rPr>
          <w:lang w:val="fr-CA"/>
        </w:rPr>
      </w:pPr>
      <w:r w:rsidRPr="0071367A">
        <w:rPr>
          <w:lang w:val="fr-CA"/>
        </w:rPr>
        <w:t>8.</w:t>
      </w:r>
      <w:r>
        <w:rPr>
          <w:lang w:val="fr-CA"/>
        </w:rPr>
        <w:tab/>
      </w:r>
      <w:r w:rsidR="004A4403">
        <w:rPr>
          <w:lang w:val="fr-CA"/>
        </w:rPr>
        <w:t xml:space="preserve">Vous pouvez soumettre votre </w:t>
      </w:r>
      <w:r>
        <w:rPr>
          <w:lang w:val="fr-CA"/>
        </w:rPr>
        <w:t xml:space="preserve">proposition dans l’une ou l’autre des langues officielles. Chaque atelier retenu devra être donné dans la langue utilisée pour la proposition. </w:t>
      </w:r>
    </w:p>
    <w:p w:rsidR="00565193" w:rsidRDefault="00785161" w:rsidP="00825F94">
      <w:pPr>
        <w:tabs>
          <w:tab w:val="right" w:pos="9356"/>
        </w:tabs>
        <w:autoSpaceDE w:val="0"/>
        <w:autoSpaceDN w:val="0"/>
        <w:adjustRightInd w:val="0"/>
        <w:spacing w:after="240"/>
        <w:jc w:val="center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br w:type="page"/>
      </w:r>
      <w:r w:rsidR="00565193" w:rsidRPr="00565193">
        <w:rPr>
          <w:rFonts w:cs="Arial-BoldMT"/>
          <w:b/>
          <w:bCs/>
          <w:noProof/>
        </w:rPr>
        <w:lastRenderedPageBreak/>
        <w:drawing>
          <wp:inline distT="0" distB="0" distL="0" distR="0">
            <wp:extent cx="4572000" cy="19145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E6" w:rsidRPr="006F3990" w:rsidRDefault="00E36AE6" w:rsidP="00825F94">
      <w:pPr>
        <w:tabs>
          <w:tab w:val="right" w:pos="9356"/>
        </w:tabs>
        <w:autoSpaceDE w:val="0"/>
        <w:autoSpaceDN w:val="0"/>
        <w:adjustRightInd w:val="0"/>
        <w:spacing w:after="240"/>
        <w:jc w:val="center"/>
        <w:rPr>
          <w:rFonts w:cs="Arial-BoldMT"/>
          <w:b/>
          <w:bCs/>
          <w:sz w:val="28"/>
          <w:szCs w:val="28"/>
          <w:lang w:val="fr-CA"/>
        </w:rPr>
      </w:pPr>
      <w:r w:rsidRPr="006F3990">
        <w:rPr>
          <w:rFonts w:cs="Arial-BoldMT"/>
          <w:b/>
          <w:bCs/>
          <w:sz w:val="28"/>
          <w:szCs w:val="28"/>
          <w:lang w:val="fr-CA"/>
        </w:rPr>
        <w:t>PROPOSITION D</w:t>
      </w:r>
      <w:r w:rsidR="001E53E9" w:rsidRPr="006F3990">
        <w:rPr>
          <w:rFonts w:cs="Arial-BoldMT"/>
          <w:b/>
          <w:bCs/>
          <w:sz w:val="28"/>
          <w:szCs w:val="28"/>
          <w:lang w:val="fr-CA"/>
        </w:rPr>
        <w:t xml:space="preserve">E PRÉSENTATION POUR </w:t>
      </w:r>
      <w:r w:rsidRPr="006F3990">
        <w:rPr>
          <w:rFonts w:cs="Arial-BoldMT"/>
          <w:b/>
          <w:bCs/>
          <w:sz w:val="28"/>
          <w:szCs w:val="28"/>
          <w:lang w:val="fr-CA"/>
        </w:rPr>
        <w:t xml:space="preserve">UNE </w:t>
      </w:r>
      <w:r w:rsidR="001E53E9" w:rsidRPr="006F3990">
        <w:rPr>
          <w:rFonts w:cs="Arial-BoldMT"/>
          <w:b/>
          <w:bCs/>
          <w:sz w:val="28"/>
          <w:szCs w:val="28"/>
          <w:lang w:val="fr-CA"/>
        </w:rPr>
        <w:t xml:space="preserve">DES </w:t>
      </w:r>
      <w:r w:rsidR="001E53E9" w:rsidRPr="006F3990">
        <w:rPr>
          <w:rFonts w:cs="Arial-BoldMT"/>
          <w:b/>
          <w:bCs/>
          <w:sz w:val="28"/>
          <w:szCs w:val="28"/>
          <w:lang w:val="fr-CA"/>
        </w:rPr>
        <w:br/>
      </w:r>
      <w:r w:rsidRPr="006F3990">
        <w:rPr>
          <w:rFonts w:cs="Arial-BoldMT"/>
          <w:b/>
          <w:bCs/>
          <w:sz w:val="28"/>
          <w:szCs w:val="28"/>
          <w:lang w:val="fr-CA"/>
        </w:rPr>
        <w:t>SÉANCE</w:t>
      </w:r>
      <w:r w:rsidR="001E53E9" w:rsidRPr="006F3990">
        <w:rPr>
          <w:rFonts w:cs="Arial-BoldMT"/>
          <w:b/>
          <w:bCs/>
          <w:sz w:val="28"/>
          <w:szCs w:val="28"/>
          <w:lang w:val="fr-CA"/>
        </w:rPr>
        <w:t xml:space="preserve">S D’ATELIERS </w:t>
      </w:r>
      <w:r w:rsidRPr="006F3990">
        <w:rPr>
          <w:rFonts w:cs="Arial-BoldMT"/>
          <w:b/>
          <w:bCs/>
          <w:sz w:val="28"/>
          <w:szCs w:val="28"/>
          <w:lang w:val="fr-CA"/>
        </w:rPr>
        <w:t xml:space="preserve">DU </w:t>
      </w:r>
      <w:r w:rsidR="00565193" w:rsidRPr="006F3990">
        <w:rPr>
          <w:rFonts w:cs="Arial-BoldMT"/>
          <w:b/>
          <w:bCs/>
          <w:sz w:val="28"/>
          <w:szCs w:val="28"/>
          <w:lang w:val="fr-CA"/>
        </w:rPr>
        <w:t>13</w:t>
      </w:r>
      <w:r w:rsidR="001E53E9" w:rsidRPr="006F3990">
        <w:rPr>
          <w:rFonts w:cs="Arial-BoldMT"/>
          <w:b/>
          <w:bCs/>
          <w:sz w:val="28"/>
          <w:szCs w:val="28"/>
          <w:lang w:val="fr-CA"/>
        </w:rPr>
        <w:t> </w:t>
      </w:r>
      <w:r w:rsidRPr="006F3990">
        <w:rPr>
          <w:rFonts w:cs="Arial-BoldMT"/>
          <w:b/>
          <w:bCs/>
          <w:sz w:val="28"/>
          <w:szCs w:val="28"/>
          <w:lang w:val="fr-CA"/>
        </w:rPr>
        <w:t>AVRIL</w:t>
      </w:r>
      <w:r w:rsidR="001E53E9" w:rsidRPr="006F3990">
        <w:rPr>
          <w:rFonts w:cs="Arial-BoldMT"/>
          <w:b/>
          <w:bCs/>
          <w:sz w:val="28"/>
          <w:szCs w:val="28"/>
          <w:lang w:val="fr-CA"/>
        </w:rPr>
        <w:t> </w:t>
      </w:r>
      <w:r w:rsidRPr="006F3990">
        <w:rPr>
          <w:rFonts w:cs="Arial-BoldMT"/>
          <w:b/>
          <w:bCs/>
          <w:sz w:val="28"/>
          <w:szCs w:val="28"/>
          <w:lang w:val="fr-CA"/>
        </w:rPr>
        <w:t>201</w:t>
      </w:r>
      <w:r w:rsidR="00565193" w:rsidRPr="006F3990">
        <w:rPr>
          <w:rFonts w:cs="Arial-BoldMT"/>
          <w:b/>
          <w:bCs/>
          <w:sz w:val="28"/>
          <w:szCs w:val="28"/>
          <w:lang w:val="fr-CA"/>
        </w:rPr>
        <w:t>8</w:t>
      </w:r>
    </w:p>
    <w:p w:rsidR="000E1A38" w:rsidRDefault="00C87A6B" w:rsidP="009D7517">
      <w:pPr>
        <w:tabs>
          <w:tab w:val="right" w:pos="8080"/>
        </w:tabs>
        <w:autoSpaceDE w:val="0"/>
        <w:autoSpaceDN w:val="0"/>
        <w:adjustRightInd w:val="0"/>
        <w:spacing w:after="20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NOM DU CONFÉRENCIER OU DE LA CONFÉRENCIÈRE </w:t>
      </w:r>
      <w:r w:rsidR="000E1A38">
        <w:rPr>
          <w:rFonts w:cs="Arial-BoldMT"/>
          <w:b/>
          <w:bCs/>
          <w:lang w:val="fr-CA"/>
        </w:rPr>
        <w:t xml:space="preserve">ET TITRE DE SON </w:t>
      </w:r>
      <w:r w:rsidR="000E1A38">
        <w:rPr>
          <w:rFonts w:cs="Arial-BoldMT"/>
          <w:b/>
          <w:bCs/>
          <w:lang w:val="fr-CA"/>
        </w:rPr>
        <w:br/>
        <w:t>POSTE ACTUEL (QUI SERA INDIQUÉ DANS LE PROGRAMME)</w:t>
      </w:r>
    </w:p>
    <w:p w:rsidR="00C87A6B" w:rsidRPr="0071367A" w:rsidRDefault="00C87A6B" w:rsidP="00565193">
      <w:pPr>
        <w:tabs>
          <w:tab w:val="right" w:pos="9356"/>
        </w:tabs>
        <w:autoSpaceDE w:val="0"/>
        <w:autoSpaceDN w:val="0"/>
        <w:adjustRightInd w:val="0"/>
        <w:spacing w:after="320"/>
        <w:rPr>
          <w:rFonts w:cs="Arial-BoldMT"/>
          <w:b/>
          <w:bCs/>
          <w:lang w:val="fr-CA"/>
        </w:rPr>
      </w:pPr>
      <w:r w:rsidRPr="00E81314">
        <w:rPr>
          <w:rFonts w:cs="Arial-BoldMT"/>
          <w:bCs/>
          <w:u w:val="single"/>
          <w:lang w:val="fr-CA"/>
        </w:rPr>
        <w:tab/>
      </w:r>
    </w:p>
    <w:p w:rsidR="00C87A6B" w:rsidRPr="0071367A" w:rsidRDefault="00C87A6B" w:rsidP="00565193">
      <w:pPr>
        <w:tabs>
          <w:tab w:val="right" w:pos="9356"/>
        </w:tabs>
        <w:autoSpaceDE w:val="0"/>
        <w:autoSpaceDN w:val="0"/>
        <w:adjustRightInd w:val="0"/>
        <w:spacing w:after="320"/>
        <w:rPr>
          <w:rFonts w:cs="Arial-BoldMT"/>
          <w:b/>
          <w:bCs/>
          <w:lang w:val="fr-CA"/>
        </w:rPr>
      </w:pPr>
      <w:r w:rsidRPr="0071367A">
        <w:rPr>
          <w:rFonts w:cs="Arial-BoldMT"/>
          <w:b/>
          <w:bCs/>
          <w:lang w:val="fr-CA"/>
        </w:rPr>
        <w:t>ORGANI</w:t>
      </w:r>
      <w:r>
        <w:rPr>
          <w:rFonts w:cs="Arial-BoldMT"/>
          <w:b/>
          <w:bCs/>
          <w:lang w:val="fr-CA"/>
        </w:rPr>
        <w:t>S</w:t>
      </w:r>
      <w:r w:rsidRPr="0071367A">
        <w:rPr>
          <w:rFonts w:cs="Arial-BoldMT"/>
          <w:b/>
          <w:bCs/>
          <w:lang w:val="fr-CA"/>
        </w:rPr>
        <w:t>ATION</w:t>
      </w:r>
      <w:r w:rsidRPr="0071367A">
        <w:rPr>
          <w:rFonts w:cs="Arial-BoldMT"/>
          <w:bCs/>
          <w:lang w:val="fr-CA"/>
        </w:rPr>
        <w:t xml:space="preserve"> </w:t>
      </w:r>
      <w:r w:rsidRPr="00E81314">
        <w:rPr>
          <w:rFonts w:cs="Arial-BoldMT"/>
          <w:bCs/>
          <w:u w:val="single"/>
          <w:lang w:val="fr-CA"/>
        </w:rPr>
        <w:tab/>
      </w:r>
    </w:p>
    <w:p w:rsidR="00C87A6B" w:rsidRDefault="00C87A6B" w:rsidP="00565193">
      <w:pPr>
        <w:tabs>
          <w:tab w:val="right" w:pos="4253"/>
          <w:tab w:val="left" w:pos="4395"/>
          <w:tab w:val="right" w:pos="9356"/>
        </w:tabs>
        <w:autoSpaceDE w:val="0"/>
        <w:autoSpaceDN w:val="0"/>
        <w:adjustRightInd w:val="0"/>
        <w:spacing w:after="320"/>
        <w:rPr>
          <w:rFonts w:cs="Arial-BoldMT"/>
          <w:bCs/>
          <w:lang w:val="fr-CA"/>
        </w:rPr>
      </w:pPr>
      <w:r>
        <w:rPr>
          <w:rFonts w:cs="Arial-BoldMT"/>
          <w:b/>
          <w:bCs/>
          <w:lang w:val="fr-CA"/>
        </w:rPr>
        <w:t xml:space="preserve">COURRIEL </w:t>
      </w:r>
      <w:r w:rsidRPr="006D5A57">
        <w:rPr>
          <w:rFonts w:cs="Arial-BoldMT"/>
          <w:bCs/>
          <w:u w:val="single"/>
          <w:lang w:val="fr-CA"/>
        </w:rPr>
        <w:tab/>
      </w:r>
      <w:r>
        <w:rPr>
          <w:rFonts w:cs="Arial-BoldMT"/>
          <w:b/>
          <w:bCs/>
          <w:lang w:val="fr-CA"/>
        </w:rPr>
        <w:tab/>
      </w:r>
      <w:r w:rsidRPr="0071367A">
        <w:rPr>
          <w:rFonts w:cs="Arial-BoldMT"/>
          <w:b/>
          <w:bCs/>
          <w:lang w:val="fr-CA"/>
        </w:rPr>
        <w:t>T</w:t>
      </w:r>
      <w:r>
        <w:rPr>
          <w:rFonts w:cs="Arial-BoldMT"/>
          <w:b/>
          <w:bCs/>
          <w:lang w:val="fr-CA"/>
        </w:rPr>
        <w:t>ÉLÉ</w:t>
      </w:r>
      <w:r w:rsidRPr="0071367A">
        <w:rPr>
          <w:rFonts w:cs="Arial-BoldMT"/>
          <w:b/>
          <w:bCs/>
          <w:lang w:val="fr-CA"/>
        </w:rPr>
        <w:t>PHONE</w:t>
      </w:r>
      <w:r>
        <w:rPr>
          <w:rFonts w:cs="Arial-BoldMT"/>
          <w:b/>
          <w:bCs/>
          <w:lang w:val="fr-CA"/>
        </w:rPr>
        <w:t xml:space="preserve"> </w:t>
      </w:r>
      <w:r w:rsidRPr="006D5A57">
        <w:rPr>
          <w:rFonts w:cs="Arial-BoldMT"/>
          <w:bCs/>
          <w:u w:val="single"/>
          <w:lang w:val="fr-CA"/>
        </w:rPr>
        <w:tab/>
      </w:r>
    </w:p>
    <w:p w:rsidR="00C87A6B" w:rsidRDefault="00C87A6B" w:rsidP="001E53E9">
      <w:pPr>
        <w:tabs>
          <w:tab w:val="right" w:pos="8080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71367A">
        <w:rPr>
          <w:rFonts w:cs="Arial-BoldMT"/>
          <w:b/>
          <w:bCs/>
          <w:lang w:val="fr-CA"/>
        </w:rPr>
        <w:t>N</w:t>
      </w:r>
      <w:r>
        <w:rPr>
          <w:rFonts w:cs="Arial-BoldMT"/>
          <w:b/>
          <w:bCs/>
          <w:lang w:val="fr-CA"/>
        </w:rPr>
        <w:t xml:space="preserve">OM </w:t>
      </w:r>
      <w:r w:rsidR="00E36AE6">
        <w:rPr>
          <w:rFonts w:cs="Arial-BoldMT"/>
          <w:b/>
          <w:bCs/>
          <w:lang w:val="fr-CA"/>
        </w:rPr>
        <w:t xml:space="preserve">ET COURRIEL </w:t>
      </w:r>
      <w:r>
        <w:rPr>
          <w:rFonts w:cs="Arial-BoldMT"/>
          <w:b/>
          <w:bCs/>
          <w:lang w:val="fr-CA"/>
        </w:rPr>
        <w:t xml:space="preserve">DES PANÉLISTES OU AUTRES PARTICIPANTS </w:t>
      </w:r>
    </w:p>
    <w:p w:rsidR="00E36AE6" w:rsidRPr="0071367A" w:rsidRDefault="00E36AE6" w:rsidP="00825F94">
      <w:pPr>
        <w:tabs>
          <w:tab w:val="right" w:pos="9356"/>
        </w:tabs>
        <w:autoSpaceDE w:val="0"/>
        <w:autoSpaceDN w:val="0"/>
        <w:adjustRightInd w:val="0"/>
        <w:spacing w:after="240"/>
        <w:rPr>
          <w:rFonts w:cs="Arial-BoldMT"/>
          <w:b/>
          <w:bCs/>
          <w:lang w:val="fr-CA"/>
        </w:rPr>
      </w:pPr>
      <w:r w:rsidRPr="00E81314">
        <w:rPr>
          <w:rFonts w:cs="Arial-BoldMT"/>
          <w:bCs/>
          <w:u w:val="single"/>
          <w:lang w:val="fr-CA"/>
        </w:rPr>
        <w:tab/>
      </w:r>
    </w:p>
    <w:p w:rsidR="00E36AE6" w:rsidRPr="0071367A" w:rsidRDefault="00E36AE6" w:rsidP="00565193">
      <w:pPr>
        <w:tabs>
          <w:tab w:val="right" w:pos="9356"/>
        </w:tabs>
        <w:autoSpaceDE w:val="0"/>
        <w:autoSpaceDN w:val="0"/>
        <w:adjustRightInd w:val="0"/>
        <w:spacing w:after="320"/>
        <w:rPr>
          <w:rFonts w:cs="Arial-BoldMT"/>
          <w:b/>
          <w:bCs/>
          <w:lang w:val="fr-CA"/>
        </w:rPr>
      </w:pPr>
      <w:r w:rsidRPr="00E81314">
        <w:rPr>
          <w:rFonts w:cs="Arial-BoldMT"/>
          <w:bCs/>
          <w:u w:val="single"/>
          <w:lang w:val="fr-CA"/>
        </w:rPr>
        <w:tab/>
      </w:r>
    </w:p>
    <w:p w:rsidR="00C87A6B" w:rsidRDefault="00C87A6B" w:rsidP="00825F94">
      <w:pPr>
        <w:tabs>
          <w:tab w:val="right" w:pos="9356"/>
        </w:tabs>
        <w:autoSpaceDE w:val="0"/>
        <w:autoSpaceDN w:val="0"/>
        <w:adjustRightInd w:val="0"/>
        <w:spacing w:after="240"/>
        <w:rPr>
          <w:rFonts w:cs="Arial-BoldMT"/>
          <w:bCs/>
          <w:u w:val="single"/>
          <w:lang w:val="fr-CA"/>
        </w:rPr>
      </w:pPr>
      <w:r>
        <w:rPr>
          <w:rFonts w:cs="Arial-BoldMT"/>
          <w:b/>
          <w:bCs/>
          <w:lang w:val="fr-CA"/>
        </w:rPr>
        <w:t xml:space="preserve">TITRE DE </w:t>
      </w:r>
      <w:r w:rsidRPr="006D5A57">
        <w:rPr>
          <w:rFonts w:cs="Arial-BoldMT"/>
          <w:b/>
          <w:bCs/>
          <w:lang w:val="fr-CA"/>
        </w:rPr>
        <w:t>LA</w:t>
      </w:r>
      <w:r w:rsidR="001E53E9">
        <w:rPr>
          <w:rFonts w:cs="Arial-BoldMT"/>
          <w:b/>
          <w:bCs/>
          <w:lang w:val="fr-CA"/>
        </w:rPr>
        <w:t xml:space="preserve"> PRÉSENTATION </w:t>
      </w:r>
      <w:r>
        <w:rPr>
          <w:rFonts w:cs="Arial-BoldMT"/>
          <w:bCs/>
          <w:u w:val="single"/>
          <w:lang w:val="fr-CA"/>
        </w:rPr>
        <w:tab/>
      </w:r>
    </w:p>
    <w:p w:rsidR="001E53E9" w:rsidRPr="0071367A" w:rsidRDefault="001E53E9" w:rsidP="00565193">
      <w:pPr>
        <w:tabs>
          <w:tab w:val="right" w:pos="9356"/>
        </w:tabs>
        <w:autoSpaceDE w:val="0"/>
        <w:autoSpaceDN w:val="0"/>
        <w:adjustRightInd w:val="0"/>
        <w:spacing w:after="320"/>
        <w:rPr>
          <w:rFonts w:cs="Arial-BoldMT"/>
          <w:b/>
          <w:bCs/>
          <w:lang w:val="fr-CA"/>
        </w:rPr>
      </w:pPr>
      <w:r w:rsidRPr="00E81314">
        <w:rPr>
          <w:rFonts w:cs="Arial-BoldMT"/>
          <w:bCs/>
          <w:u w:val="single"/>
          <w:lang w:val="fr-CA"/>
        </w:rPr>
        <w:tab/>
      </w:r>
    </w:p>
    <w:p w:rsidR="00C87A6B" w:rsidRPr="0071367A" w:rsidRDefault="00C87A6B" w:rsidP="009D7517">
      <w:pPr>
        <w:autoSpaceDE w:val="0"/>
        <w:autoSpaceDN w:val="0"/>
        <w:adjustRightInd w:val="0"/>
        <w:spacing w:after="200"/>
        <w:rPr>
          <w:rFonts w:cs="Arial-BoldMT"/>
          <w:b/>
          <w:bCs/>
          <w:lang w:val="fr-CA"/>
        </w:rPr>
      </w:pPr>
      <w:r w:rsidRPr="0071367A">
        <w:rPr>
          <w:rFonts w:cs="Arial-BoldMT"/>
          <w:b/>
          <w:bCs/>
          <w:lang w:val="fr-CA"/>
        </w:rPr>
        <w:t>DESCRIPTION</w:t>
      </w:r>
      <w:r>
        <w:rPr>
          <w:rFonts w:cs="Arial-BoldMT"/>
          <w:b/>
          <w:bCs/>
          <w:lang w:val="fr-CA"/>
        </w:rPr>
        <w:t xml:space="preserve"> (EN 150 MOTS AU MAXIMUM)</w:t>
      </w:r>
      <w:r w:rsidRPr="0071367A">
        <w:rPr>
          <w:rFonts w:cs="Arial-BoldMT"/>
          <w:b/>
          <w:bCs/>
          <w:lang w:val="fr-CA"/>
        </w:rPr>
        <w:t xml:space="preserve"> </w:t>
      </w:r>
    </w:p>
    <w:p w:rsidR="00C87A6B" w:rsidRPr="00ED75F5" w:rsidRDefault="00C87A6B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C87A6B" w:rsidRPr="00ED75F5" w:rsidRDefault="00C87A6B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C87A6B" w:rsidRPr="00ED75F5" w:rsidRDefault="00C87A6B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C87A6B" w:rsidRPr="00ED75F5" w:rsidRDefault="00C87A6B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C87A6B" w:rsidRPr="00ED75F5" w:rsidRDefault="00C87A6B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C87A6B" w:rsidRPr="00ED75F5" w:rsidRDefault="00C87A6B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A57AB6" w:rsidRPr="00ED75F5" w:rsidRDefault="00A57AB6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565193" w:rsidRPr="00ED75F5" w:rsidRDefault="00565193" w:rsidP="00565193">
      <w:pPr>
        <w:tabs>
          <w:tab w:val="right" w:pos="9356"/>
        </w:tabs>
        <w:autoSpaceDE w:val="0"/>
        <w:autoSpaceDN w:val="0"/>
        <w:adjustRightInd w:val="0"/>
        <w:spacing w:after="20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365119" w:rsidRDefault="00365119" w:rsidP="006F3990">
      <w:pPr>
        <w:autoSpaceDE w:val="0"/>
        <w:autoSpaceDN w:val="0"/>
        <w:adjustRightInd w:val="0"/>
        <w:spacing w:after="120"/>
        <w:rPr>
          <w:rFonts w:cs="Arial-BoldMT"/>
          <w:b/>
          <w:bCs/>
          <w:lang w:val="fr-CA"/>
        </w:rPr>
      </w:pPr>
    </w:p>
    <w:p w:rsidR="001E53E9" w:rsidRPr="009D7517" w:rsidRDefault="001E53E9" w:rsidP="006F3990">
      <w:pPr>
        <w:autoSpaceDE w:val="0"/>
        <w:autoSpaceDN w:val="0"/>
        <w:adjustRightInd w:val="0"/>
        <w:spacing w:after="200"/>
        <w:rPr>
          <w:rFonts w:cs="Arial-BoldMT"/>
          <w:b/>
          <w:bCs/>
          <w:lang w:val="fr-CA"/>
        </w:rPr>
      </w:pPr>
      <w:r w:rsidRPr="009D7517">
        <w:rPr>
          <w:rFonts w:cs="Arial-BoldMT"/>
          <w:b/>
          <w:bCs/>
          <w:lang w:val="fr-CA"/>
        </w:rPr>
        <w:t>CETTE PRÉSENTATION PORTE SUR LE THÈME SUIVANT DU SOMMET</w:t>
      </w:r>
      <w:r w:rsidR="009D7517" w:rsidRPr="009D7517">
        <w:rPr>
          <w:rFonts w:cs="Arial-BoldMT"/>
          <w:b/>
          <w:bCs/>
          <w:lang w:val="fr-CA"/>
        </w:rPr>
        <w:t> </w:t>
      </w:r>
      <w:r w:rsidRPr="009D7517">
        <w:rPr>
          <w:rFonts w:cs="Arial-BoldMT"/>
          <w:b/>
          <w:bCs/>
          <w:lang w:val="fr-CA"/>
        </w:rPr>
        <w:t xml:space="preserve">: </w:t>
      </w:r>
    </w:p>
    <w:p w:rsidR="00565193" w:rsidRDefault="00565193" w:rsidP="00565193">
      <w:pPr>
        <w:autoSpaceDE w:val="0"/>
        <w:autoSpaceDN w:val="0"/>
        <w:adjustRightInd w:val="0"/>
        <w:spacing w:after="12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Décloisonnement de systèmes à plusieurs niveaux pour assurer la </w:t>
      </w:r>
      <w:r w:rsidRPr="00686803">
        <w:rPr>
          <w:rFonts w:cs="Arial-BoldMT"/>
          <w:b/>
          <w:bCs/>
          <w:lang w:val="fr-CA"/>
        </w:rPr>
        <w:t xml:space="preserve">promotion, </w:t>
      </w:r>
      <w:r>
        <w:rPr>
          <w:rFonts w:cs="Arial-BoldMT"/>
          <w:b/>
          <w:bCs/>
          <w:lang w:val="fr-CA"/>
        </w:rPr>
        <w:t xml:space="preserve">la </w:t>
      </w:r>
      <w:r w:rsidRPr="00686803">
        <w:rPr>
          <w:rFonts w:cs="Arial-BoldMT"/>
          <w:b/>
          <w:bCs/>
          <w:lang w:val="fr-CA"/>
        </w:rPr>
        <w:t>pr</w:t>
      </w:r>
      <w:r>
        <w:rPr>
          <w:rFonts w:cs="Arial-BoldMT"/>
          <w:b/>
          <w:bCs/>
          <w:lang w:val="fr-CA"/>
        </w:rPr>
        <w:t>é</w:t>
      </w:r>
      <w:r w:rsidRPr="00686803">
        <w:rPr>
          <w:rFonts w:cs="Arial-BoldMT"/>
          <w:b/>
          <w:bCs/>
          <w:lang w:val="fr-CA"/>
        </w:rPr>
        <w:t xml:space="preserve">vention </w:t>
      </w:r>
      <w:r>
        <w:rPr>
          <w:rFonts w:cs="Arial-BoldMT"/>
          <w:b/>
          <w:bCs/>
          <w:lang w:val="fr-CA"/>
        </w:rPr>
        <w:t>et l’</w:t>
      </w:r>
      <w:r w:rsidRPr="00686803">
        <w:rPr>
          <w:rFonts w:cs="Arial-BoldMT"/>
          <w:b/>
          <w:bCs/>
          <w:lang w:val="fr-CA"/>
        </w:rPr>
        <w:t>intervention</w:t>
      </w:r>
      <w:r>
        <w:rPr>
          <w:rFonts w:cs="Arial-BoldMT"/>
          <w:b/>
          <w:bCs/>
          <w:lang w:val="fr-CA"/>
        </w:rPr>
        <w:t xml:space="preserve"> en santé mentale</w:t>
      </w:r>
      <w:r w:rsidRPr="009D7517">
        <w:rPr>
          <w:rFonts w:cs="Arial-BoldMT"/>
          <w:b/>
          <w:bCs/>
          <w:lang w:val="fr-CA"/>
        </w:rPr>
        <w:t xml:space="preserve"> </w:t>
      </w:r>
    </w:p>
    <w:p w:rsidR="001E53E9" w:rsidRPr="009D7517" w:rsidRDefault="009D7517" w:rsidP="009D7517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rPr>
          <w:rFonts w:cs="Arial-BoldMT"/>
          <w:b/>
          <w:bCs/>
          <w:lang w:val="fr-CA"/>
        </w:rPr>
      </w:pPr>
      <w:r w:rsidRPr="009D7517">
        <w:rPr>
          <w:rFonts w:cs="Arial-BoldMT"/>
          <w:b/>
          <w:bCs/>
          <w:lang w:val="fr-CA"/>
        </w:rPr>
        <w:t>P</w:t>
      </w:r>
      <w:r w:rsidR="00565193">
        <w:rPr>
          <w:rFonts w:cs="Arial-BoldMT"/>
          <w:b/>
          <w:bCs/>
          <w:lang w:val="fr-CA"/>
        </w:rPr>
        <w:t xml:space="preserve">romotion </w:t>
      </w:r>
    </w:p>
    <w:p w:rsidR="001E53E9" w:rsidRPr="009D7517" w:rsidRDefault="00565193" w:rsidP="009D7517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Prévention </w:t>
      </w:r>
    </w:p>
    <w:p w:rsidR="001E53E9" w:rsidRDefault="00565193" w:rsidP="00565193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Intervention </w:t>
      </w:r>
    </w:p>
    <w:p w:rsidR="00565193" w:rsidRPr="00E040E4" w:rsidRDefault="00565193" w:rsidP="00E040E4">
      <w:pPr>
        <w:numPr>
          <w:ilvl w:val="0"/>
          <w:numId w:val="8"/>
        </w:numPr>
        <w:tabs>
          <w:tab w:val="right" w:pos="9360"/>
        </w:tabs>
        <w:autoSpaceDE w:val="0"/>
        <w:autoSpaceDN w:val="0"/>
        <w:adjustRightInd w:val="0"/>
        <w:spacing w:after="280"/>
        <w:ind w:left="714" w:hanging="357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Autre </w:t>
      </w:r>
      <w:r w:rsidR="00E040E4" w:rsidRPr="00E040E4">
        <w:rPr>
          <w:rFonts w:cs="Arial-BoldMT"/>
          <w:b/>
          <w:bCs/>
          <w:u w:val="single"/>
          <w:lang w:val="fr-CA"/>
        </w:rPr>
        <w:tab/>
      </w:r>
    </w:p>
    <w:p w:rsidR="00E040E4" w:rsidRPr="00E040E4" w:rsidRDefault="00E040E4" w:rsidP="00E040E4">
      <w:pPr>
        <w:tabs>
          <w:tab w:val="right" w:pos="9360"/>
        </w:tabs>
        <w:autoSpaceDE w:val="0"/>
        <w:autoSpaceDN w:val="0"/>
        <w:adjustRightInd w:val="0"/>
        <w:spacing w:after="400"/>
        <w:ind w:left="1361"/>
        <w:rPr>
          <w:rFonts w:cs="Arial-BoldMT"/>
          <w:b/>
          <w:bCs/>
          <w:u w:val="single"/>
          <w:lang w:val="fr-CA"/>
        </w:rPr>
      </w:pPr>
      <w:r w:rsidRPr="00E040E4">
        <w:rPr>
          <w:rFonts w:cs="Arial-BoldMT"/>
          <w:b/>
          <w:bCs/>
          <w:u w:val="single"/>
          <w:lang w:val="fr-CA"/>
        </w:rPr>
        <w:tab/>
      </w:r>
    </w:p>
    <w:p w:rsidR="00C87A6B" w:rsidRPr="0071367A" w:rsidRDefault="00C87A6B" w:rsidP="00067439">
      <w:pPr>
        <w:autoSpaceDE w:val="0"/>
        <w:autoSpaceDN w:val="0"/>
        <w:adjustRightInd w:val="0"/>
        <w:spacing w:after="28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VEUILLEZ INDIQUER VOS BESOINS EN MATÉRIEL AUDIOVISUEL </w:t>
      </w:r>
    </w:p>
    <w:p w:rsidR="000E1A38" w:rsidRPr="000E1A38" w:rsidRDefault="00C87A6B" w:rsidP="00E040E4">
      <w:pPr>
        <w:numPr>
          <w:ilvl w:val="0"/>
          <w:numId w:val="6"/>
        </w:numPr>
        <w:tabs>
          <w:tab w:val="right" w:pos="9356"/>
        </w:tabs>
        <w:autoSpaceDE w:val="0"/>
        <w:autoSpaceDN w:val="0"/>
        <w:adjustRightInd w:val="0"/>
        <w:spacing w:after="280"/>
        <w:ind w:left="357" w:hanging="357"/>
        <w:rPr>
          <w:rFonts w:cs="Arial-BoldMT"/>
          <w:bCs/>
          <w:u w:val="single"/>
          <w:lang w:val="fr-CA"/>
        </w:rPr>
      </w:pPr>
      <w:r w:rsidRPr="000E1A38">
        <w:rPr>
          <w:rFonts w:cs="Arial-BoldMT"/>
          <w:bCs/>
          <w:u w:val="single"/>
          <w:lang w:val="fr-CA"/>
        </w:rPr>
        <w:tab/>
      </w:r>
    </w:p>
    <w:p w:rsidR="000E1A38" w:rsidRPr="000E1A38" w:rsidRDefault="000E1A38" w:rsidP="00825F94">
      <w:pPr>
        <w:numPr>
          <w:ilvl w:val="0"/>
          <w:numId w:val="6"/>
        </w:numPr>
        <w:tabs>
          <w:tab w:val="right" w:pos="9356"/>
        </w:tabs>
        <w:autoSpaceDE w:val="0"/>
        <w:autoSpaceDN w:val="0"/>
        <w:adjustRightInd w:val="0"/>
        <w:spacing w:after="280"/>
        <w:ind w:left="357" w:hanging="357"/>
        <w:rPr>
          <w:rFonts w:cs="Arial-BoldMT"/>
          <w:bCs/>
          <w:u w:val="single"/>
          <w:lang w:val="fr-CA"/>
        </w:rPr>
      </w:pPr>
      <w:r w:rsidRPr="000E1A38">
        <w:rPr>
          <w:rFonts w:cs="Arial-BoldMT"/>
          <w:bCs/>
          <w:u w:val="single"/>
          <w:lang w:val="fr-CA"/>
        </w:rPr>
        <w:tab/>
      </w:r>
    </w:p>
    <w:p w:rsidR="000E1A38" w:rsidRPr="000E1A38" w:rsidRDefault="000E1A38" w:rsidP="00825F94">
      <w:pPr>
        <w:numPr>
          <w:ilvl w:val="0"/>
          <w:numId w:val="6"/>
        </w:numPr>
        <w:tabs>
          <w:tab w:val="right" w:pos="9356"/>
        </w:tabs>
        <w:autoSpaceDE w:val="0"/>
        <w:autoSpaceDN w:val="0"/>
        <w:adjustRightInd w:val="0"/>
        <w:spacing w:after="600"/>
        <w:ind w:left="357" w:hanging="357"/>
        <w:rPr>
          <w:rFonts w:cs="Arial-BoldMT"/>
          <w:bCs/>
          <w:u w:val="single"/>
          <w:lang w:val="fr-CA"/>
        </w:rPr>
      </w:pPr>
      <w:r w:rsidRPr="000E1A38">
        <w:rPr>
          <w:rFonts w:cs="Arial-BoldMT"/>
          <w:bCs/>
          <w:u w:val="single"/>
          <w:lang w:val="fr-CA"/>
        </w:rPr>
        <w:tab/>
      </w:r>
    </w:p>
    <w:p w:rsidR="00C87A6B" w:rsidRPr="0071367A" w:rsidRDefault="00C87A6B" w:rsidP="00C87A6B">
      <w:pPr>
        <w:autoSpaceDE w:val="0"/>
        <w:autoSpaceDN w:val="0"/>
        <w:adjustRightInd w:val="0"/>
        <w:spacing w:after="360"/>
        <w:rPr>
          <w:rFonts w:cs="Arial-BoldMT"/>
          <w:bCs/>
          <w:lang w:val="fr-CA"/>
        </w:rPr>
      </w:pPr>
      <w:r>
        <w:rPr>
          <w:rFonts w:cs="Arial-BoldMT"/>
          <w:b/>
          <w:bCs/>
          <w:lang w:val="fr-CA"/>
        </w:rPr>
        <w:t xml:space="preserve">QUAND ET </w:t>
      </w:r>
      <w:r w:rsidRPr="006C2B25">
        <w:rPr>
          <w:rFonts w:cs="Arial-BoldMT"/>
          <w:b/>
          <w:bCs/>
          <w:lang w:val="fr-CA"/>
        </w:rPr>
        <w:t>O</w:t>
      </w:r>
      <w:r w:rsidRPr="006C2B25">
        <w:rPr>
          <w:rFonts w:cs="Calibri"/>
          <w:b/>
          <w:bCs/>
          <w:lang w:val="fr-CA"/>
        </w:rPr>
        <w:t>Ù</w:t>
      </w:r>
      <w:r>
        <w:rPr>
          <w:rFonts w:cs="Arial-BoldMT"/>
          <w:b/>
          <w:bCs/>
          <w:lang w:val="fr-CA"/>
        </w:rPr>
        <w:t xml:space="preserve"> AVEZ-VOUS DÉJÀ DONNÉ CET ATELIER? </w:t>
      </w:r>
    </w:p>
    <w:p w:rsidR="00C87A6B" w:rsidRDefault="00C87A6B" w:rsidP="00825F94">
      <w:pPr>
        <w:tabs>
          <w:tab w:val="right" w:pos="9356"/>
        </w:tabs>
        <w:autoSpaceDE w:val="0"/>
        <w:autoSpaceDN w:val="0"/>
        <w:adjustRightInd w:val="0"/>
        <w:spacing w:after="360"/>
        <w:rPr>
          <w:rFonts w:cs="Arial-BoldMT"/>
          <w:bCs/>
          <w:u w:val="single"/>
          <w:lang w:val="fr-CA"/>
        </w:rPr>
      </w:pPr>
      <w:r w:rsidRPr="00ED75F5">
        <w:rPr>
          <w:rFonts w:cs="Arial-BoldMT"/>
          <w:bCs/>
          <w:u w:val="single"/>
          <w:lang w:val="fr-CA"/>
        </w:rPr>
        <w:tab/>
      </w:r>
    </w:p>
    <w:p w:rsidR="00067439" w:rsidRPr="00ED75F5" w:rsidRDefault="00067439" w:rsidP="00825F94">
      <w:pPr>
        <w:tabs>
          <w:tab w:val="right" w:pos="9356"/>
        </w:tabs>
        <w:autoSpaceDE w:val="0"/>
        <w:autoSpaceDN w:val="0"/>
        <w:adjustRightInd w:val="0"/>
        <w:spacing w:after="600"/>
        <w:rPr>
          <w:rFonts w:cs="Arial-BoldMT"/>
          <w:bCs/>
          <w:u w:val="single"/>
          <w:lang w:val="fr-CA"/>
        </w:rPr>
      </w:pPr>
      <w:r>
        <w:rPr>
          <w:rFonts w:cs="Arial-BoldMT"/>
          <w:bCs/>
          <w:u w:val="single"/>
          <w:lang w:val="fr-CA"/>
        </w:rPr>
        <w:tab/>
      </w:r>
    </w:p>
    <w:p w:rsidR="00C87A6B" w:rsidRPr="0071367A" w:rsidRDefault="00C87A6B" w:rsidP="00C87A6B">
      <w:pPr>
        <w:autoSpaceDE w:val="0"/>
        <w:autoSpaceDN w:val="0"/>
        <w:adjustRightInd w:val="0"/>
        <w:spacing w:after="360"/>
        <w:rPr>
          <w:rFonts w:cs="Arial-BoldMT"/>
          <w:b/>
          <w:bCs/>
          <w:lang w:val="fr-CA"/>
        </w:rPr>
      </w:pPr>
      <w:r>
        <w:rPr>
          <w:rFonts w:cs="Arial-BoldMT"/>
          <w:b/>
          <w:bCs/>
          <w:lang w:val="fr-CA"/>
        </w:rPr>
        <w:t xml:space="preserve">VEUILLEZ INDIQUER LES OBJECTIFS D’APPRENTISSAGE RECHERCHÉS </w:t>
      </w:r>
      <w:r>
        <w:rPr>
          <w:rFonts w:cs="Arial-BoldMT"/>
          <w:b/>
          <w:bCs/>
          <w:lang w:val="fr-CA"/>
        </w:rPr>
        <w:br/>
      </w:r>
      <w:r w:rsidRPr="0071367A">
        <w:rPr>
          <w:rFonts w:cs="Arial-BoldMT"/>
          <w:b/>
          <w:bCs/>
          <w:lang w:val="fr-CA"/>
        </w:rPr>
        <w:t>(</w:t>
      </w:r>
      <w:r>
        <w:rPr>
          <w:rFonts w:cs="Arial-BoldMT"/>
          <w:b/>
          <w:bCs/>
          <w:lang w:val="fr-CA"/>
        </w:rPr>
        <w:t>ce que les participants retireront de l’atelier</w:t>
      </w:r>
      <w:r w:rsidRPr="0071367A">
        <w:rPr>
          <w:rFonts w:cs="Arial-BoldMT"/>
          <w:b/>
          <w:bCs/>
          <w:lang w:val="fr-CA"/>
        </w:rPr>
        <w:t>)</w:t>
      </w:r>
      <w:r w:rsidR="00E040E4">
        <w:rPr>
          <w:rFonts w:cs="Arial-BoldMT"/>
          <w:b/>
          <w:bCs/>
          <w:lang w:val="fr-CA"/>
        </w:rPr>
        <w:t xml:space="preserve"> </w:t>
      </w:r>
    </w:p>
    <w:p w:rsidR="00067439" w:rsidRPr="000E1A38" w:rsidRDefault="00067439" w:rsidP="00825F94">
      <w:pPr>
        <w:numPr>
          <w:ilvl w:val="0"/>
          <w:numId w:val="7"/>
        </w:numPr>
        <w:tabs>
          <w:tab w:val="right" w:pos="9356"/>
        </w:tabs>
        <w:autoSpaceDE w:val="0"/>
        <w:autoSpaceDN w:val="0"/>
        <w:adjustRightInd w:val="0"/>
        <w:spacing w:after="360"/>
        <w:ind w:left="357" w:hanging="357"/>
        <w:rPr>
          <w:rFonts w:cs="Arial-BoldMT"/>
          <w:bCs/>
          <w:u w:val="single"/>
          <w:lang w:val="fr-CA"/>
        </w:rPr>
      </w:pPr>
      <w:r w:rsidRPr="000E1A38">
        <w:rPr>
          <w:rFonts w:cs="Arial-BoldMT"/>
          <w:bCs/>
          <w:u w:val="single"/>
          <w:lang w:val="fr-CA"/>
        </w:rPr>
        <w:tab/>
      </w:r>
    </w:p>
    <w:p w:rsidR="00067439" w:rsidRPr="000E1A38" w:rsidRDefault="00067439" w:rsidP="00825F94">
      <w:pPr>
        <w:numPr>
          <w:ilvl w:val="0"/>
          <w:numId w:val="7"/>
        </w:numPr>
        <w:tabs>
          <w:tab w:val="right" w:pos="9356"/>
        </w:tabs>
        <w:autoSpaceDE w:val="0"/>
        <w:autoSpaceDN w:val="0"/>
        <w:adjustRightInd w:val="0"/>
        <w:spacing w:after="360"/>
        <w:ind w:left="357" w:hanging="357"/>
        <w:rPr>
          <w:rFonts w:cs="Arial-BoldMT"/>
          <w:bCs/>
          <w:u w:val="single"/>
          <w:lang w:val="fr-CA"/>
        </w:rPr>
      </w:pPr>
      <w:r w:rsidRPr="000E1A38">
        <w:rPr>
          <w:rFonts w:cs="Arial-BoldMT"/>
          <w:bCs/>
          <w:u w:val="single"/>
          <w:lang w:val="fr-CA"/>
        </w:rPr>
        <w:tab/>
      </w:r>
    </w:p>
    <w:p w:rsidR="00067439" w:rsidRPr="000E1A38" w:rsidRDefault="00067439" w:rsidP="00825F94">
      <w:pPr>
        <w:numPr>
          <w:ilvl w:val="0"/>
          <w:numId w:val="7"/>
        </w:numPr>
        <w:tabs>
          <w:tab w:val="right" w:pos="9356"/>
        </w:tabs>
        <w:autoSpaceDE w:val="0"/>
        <w:autoSpaceDN w:val="0"/>
        <w:adjustRightInd w:val="0"/>
        <w:spacing w:after="600"/>
        <w:ind w:left="357" w:hanging="357"/>
        <w:rPr>
          <w:rFonts w:cs="Arial-BoldMT"/>
          <w:bCs/>
          <w:u w:val="single"/>
          <w:lang w:val="fr-CA"/>
        </w:rPr>
      </w:pPr>
      <w:r w:rsidRPr="000E1A38">
        <w:rPr>
          <w:rFonts w:cs="Arial-BoldMT"/>
          <w:bCs/>
          <w:u w:val="single"/>
          <w:lang w:val="fr-CA"/>
        </w:rPr>
        <w:tab/>
      </w:r>
    </w:p>
    <w:p w:rsidR="00C87A6B" w:rsidRPr="00C87A6B" w:rsidRDefault="00C87A6B" w:rsidP="00067439">
      <w:pPr>
        <w:pStyle w:val="ListParagraph"/>
        <w:tabs>
          <w:tab w:val="right" w:pos="9356"/>
        </w:tabs>
        <w:autoSpaceDE w:val="0"/>
        <w:autoSpaceDN w:val="0"/>
        <w:adjustRightInd w:val="0"/>
        <w:spacing w:after="360" w:line="240" w:lineRule="auto"/>
        <w:ind w:left="0"/>
        <w:contextualSpacing w:val="0"/>
        <w:rPr>
          <w:rFonts w:cs="Arial-BoldMT"/>
          <w:bCs/>
          <w:sz w:val="24"/>
          <w:szCs w:val="24"/>
          <w:u w:val="single"/>
          <w:lang w:val="fr-CA"/>
        </w:rPr>
      </w:pPr>
      <w:r w:rsidRPr="00067439">
        <w:rPr>
          <w:rFonts w:ascii="Cambria" w:eastAsia="Cambria" w:hAnsi="Cambria" w:cs="Arial-BoldMT"/>
          <w:b/>
          <w:bCs/>
          <w:sz w:val="24"/>
          <w:szCs w:val="24"/>
          <w:lang w:val="fr-CA"/>
        </w:rPr>
        <w:t xml:space="preserve">VEUILLEZ SOUMETTRE VOTRE PROPOSITION PAR COURRIEL À </w:t>
      </w:r>
      <w:r w:rsidR="00067439">
        <w:rPr>
          <w:rFonts w:ascii="Cambria" w:eastAsia="Cambria" w:hAnsi="Cambria" w:cs="Arial-BoldMT"/>
          <w:b/>
          <w:bCs/>
          <w:sz w:val="24"/>
          <w:szCs w:val="24"/>
          <w:lang w:val="fr-CA"/>
        </w:rPr>
        <w:br/>
      </w:r>
      <w:r w:rsidRPr="00067439">
        <w:rPr>
          <w:rFonts w:ascii="Cambria" w:eastAsia="Cambria" w:hAnsi="Cambria" w:cs="Arial-BoldMT"/>
          <w:b/>
          <w:bCs/>
          <w:sz w:val="24"/>
          <w:szCs w:val="24"/>
          <w:lang w:val="fr-CA"/>
        </w:rPr>
        <w:t>JUDITH NYMAN À L’ADRESSE</w:t>
      </w:r>
      <w:r w:rsidRPr="00C87A6B">
        <w:rPr>
          <w:rFonts w:cs="Arial-BoldMT"/>
          <w:b/>
          <w:bCs/>
          <w:sz w:val="24"/>
          <w:szCs w:val="24"/>
          <w:lang w:val="fr-CA"/>
        </w:rPr>
        <w:t xml:space="preserve"> </w:t>
      </w:r>
      <w:hyperlink r:id="rId12" w:history="1">
        <w:r w:rsidRPr="00067439">
          <w:rPr>
            <w:rStyle w:val="Hyperlink"/>
            <w:rFonts w:ascii="Cambria" w:hAnsi="Cambria" w:cs="Arial-BoldMT"/>
            <w:b/>
            <w:bCs/>
            <w:sz w:val="24"/>
            <w:szCs w:val="24"/>
            <w:lang w:val="fr-CA"/>
          </w:rPr>
          <w:t>jnyman@opsba.org</w:t>
        </w:r>
      </w:hyperlink>
      <w:r w:rsidRPr="00C87A6B">
        <w:rPr>
          <w:rFonts w:cs="Arial-BoldMT"/>
          <w:b/>
          <w:bCs/>
          <w:sz w:val="24"/>
          <w:szCs w:val="24"/>
          <w:lang w:val="fr-CA"/>
        </w:rPr>
        <w:t xml:space="preserve">. </w:t>
      </w:r>
    </w:p>
    <w:p w:rsidR="007806A5" w:rsidRPr="009D7517" w:rsidRDefault="00C87A6B" w:rsidP="009D7517">
      <w:pPr>
        <w:pStyle w:val="ListParagraph"/>
        <w:tabs>
          <w:tab w:val="right" w:pos="9356"/>
        </w:tabs>
        <w:autoSpaceDE w:val="0"/>
        <w:autoSpaceDN w:val="0"/>
        <w:adjustRightInd w:val="0"/>
        <w:spacing w:after="360" w:line="240" w:lineRule="auto"/>
        <w:ind w:left="0"/>
        <w:contextualSpacing w:val="0"/>
        <w:rPr>
          <w:rFonts w:ascii="Cambria" w:hAnsi="Cambria" w:cs="Arial-BoldMT"/>
          <w:b/>
          <w:bCs/>
          <w:sz w:val="24"/>
          <w:szCs w:val="24"/>
          <w:lang w:val="fr-CA"/>
        </w:rPr>
      </w:pPr>
      <w:r w:rsidRPr="00067439">
        <w:rPr>
          <w:rFonts w:ascii="Cambria" w:hAnsi="Cambria" w:cs="Arial-BoldMT"/>
          <w:b/>
          <w:bCs/>
          <w:lang w:val="fr-CA"/>
        </w:rPr>
        <w:t xml:space="preserve">VOUS </w:t>
      </w:r>
      <w:r w:rsidRPr="009D7517">
        <w:rPr>
          <w:rFonts w:ascii="Cambria" w:eastAsia="Cambria" w:hAnsi="Cambria" w:cs="Arial-BoldMT"/>
          <w:b/>
          <w:bCs/>
          <w:sz w:val="24"/>
          <w:szCs w:val="24"/>
          <w:lang w:val="fr-CA"/>
        </w:rPr>
        <w:t>AVEZ</w:t>
      </w:r>
      <w:r w:rsidRPr="00067439">
        <w:rPr>
          <w:rFonts w:ascii="Cambria" w:hAnsi="Cambria" w:cs="Arial-BoldMT"/>
          <w:b/>
          <w:bCs/>
          <w:lang w:val="fr-CA"/>
        </w:rPr>
        <w:t xml:space="preserve"> JUSQU’AU </w:t>
      </w:r>
      <w:r w:rsidR="00412693">
        <w:rPr>
          <w:rFonts w:ascii="Cambria" w:hAnsi="Cambria" w:cs="Arial-BoldMT"/>
          <w:b/>
          <w:bCs/>
          <w:lang w:val="fr-CA"/>
        </w:rPr>
        <w:t>VENDREDI 6 OCTOBRE</w:t>
      </w:r>
      <w:bookmarkStart w:id="0" w:name="_GoBack"/>
      <w:bookmarkEnd w:id="0"/>
      <w:r w:rsidR="00067439">
        <w:rPr>
          <w:rFonts w:ascii="Cambria" w:hAnsi="Cambria" w:cs="Arial-BoldMT"/>
          <w:b/>
          <w:bCs/>
          <w:lang w:val="fr-CA"/>
        </w:rPr>
        <w:t> 201</w:t>
      </w:r>
      <w:r w:rsidR="00E040E4">
        <w:rPr>
          <w:rFonts w:ascii="Cambria" w:hAnsi="Cambria" w:cs="Arial-BoldMT"/>
          <w:b/>
          <w:bCs/>
          <w:lang w:val="fr-CA"/>
        </w:rPr>
        <w:t>7</w:t>
      </w:r>
      <w:r w:rsidR="00067439">
        <w:rPr>
          <w:rFonts w:ascii="Cambria" w:hAnsi="Cambria" w:cs="Arial-BoldMT"/>
          <w:b/>
          <w:bCs/>
          <w:lang w:val="fr-CA"/>
        </w:rPr>
        <w:t xml:space="preserve"> </w:t>
      </w:r>
      <w:r w:rsidRPr="00067439">
        <w:rPr>
          <w:rFonts w:ascii="Cambria" w:hAnsi="Cambria" w:cs="Arial-BoldMT"/>
          <w:b/>
          <w:bCs/>
          <w:lang w:val="fr-CA"/>
        </w:rPr>
        <w:t>POUR SOUMETTRE V</w:t>
      </w:r>
      <w:r w:rsidR="00067439">
        <w:rPr>
          <w:rFonts w:ascii="Cambria" w:hAnsi="Cambria" w:cs="Arial-BoldMT"/>
          <w:b/>
          <w:bCs/>
          <w:lang w:val="fr-CA"/>
        </w:rPr>
        <w:t>OTRE PROPOSITION.</w:t>
      </w:r>
      <w:r w:rsidR="009D7517">
        <w:rPr>
          <w:rFonts w:ascii="Cambria" w:hAnsi="Cambria" w:cs="Arial-BoldMT"/>
          <w:b/>
          <w:bCs/>
          <w:lang w:val="fr-CA"/>
        </w:rPr>
        <w:t xml:space="preserve"> </w:t>
      </w:r>
    </w:p>
    <w:sectPr w:rsidR="007806A5" w:rsidRPr="009D7517" w:rsidSect="00565193">
      <w:pgSz w:w="12240" w:h="15840"/>
      <w:pgMar w:top="749" w:right="1440" w:bottom="1378" w:left="1440" w:header="36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32" w:rsidRDefault="00EC7F32">
      <w:r>
        <w:separator/>
      </w:r>
    </w:p>
  </w:endnote>
  <w:endnote w:type="continuationSeparator" w:id="0">
    <w:p w:rsidR="00EC7F32" w:rsidRDefault="00EC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4497"/>
      <w:docPartObj>
        <w:docPartGallery w:val="Page Numbers (Bottom of Page)"/>
        <w:docPartUnique/>
      </w:docPartObj>
    </w:sdtPr>
    <w:sdtEndPr/>
    <w:sdtContent>
      <w:p w:rsidR="00565193" w:rsidRDefault="009B004C" w:rsidP="00565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4498"/>
      <w:docPartObj>
        <w:docPartGallery w:val="Page Numbers (Bottom of Page)"/>
        <w:docPartUnique/>
      </w:docPartObj>
    </w:sdtPr>
    <w:sdtEndPr/>
    <w:sdtContent>
      <w:p w:rsidR="00DE55F6" w:rsidRDefault="009B004C" w:rsidP="00DE5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32" w:rsidRDefault="00EC7F32">
      <w:r>
        <w:separator/>
      </w:r>
    </w:p>
  </w:footnote>
  <w:footnote w:type="continuationSeparator" w:id="0">
    <w:p w:rsidR="00EC7F32" w:rsidRDefault="00EC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8" w:rsidRDefault="000E1A38" w:rsidP="006868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66C"/>
    <w:multiLevelType w:val="hybridMultilevel"/>
    <w:tmpl w:val="4A8644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1CD"/>
    <w:multiLevelType w:val="hybridMultilevel"/>
    <w:tmpl w:val="63402102"/>
    <w:lvl w:ilvl="0" w:tplc="E844333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3107FA"/>
    <w:multiLevelType w:val="hybridMultilevel"/>
    <w:tmpl w:val="5900B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176"/>
    <w:multiLevelType w:val="hybridMultilevel"/>
    <w:tmpl w:val="C3029586"/>
    <w:lvl w:ilvl="0" w:tplc="1500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6517"/>
    <w:multiLevelType w:val="hybridMultilevel"/>
    <w:tmpl w:val="4A864418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DE1F28"/>
    <w:multiLevelType w:val="hybridMultilevel"/>
    <w:tmpl w:val="04EC1A94"/>
    <w:lvl w:ilvl="0" w:tplc="E8443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6551"/>
    <w:multiLevelType w:val="hybridMultilevel"/>
    <w:tmpl w:val="39168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6439"/>
    <w:multiLevelType w:val="hybridMultilevel"/>
    <w:tmpl w:val="3AB0F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0"/>
    <w:rsid w:val="00010D67"/>
    <w:rsid w:val="00015B85"/>
    <w:rsid w:val="00067439"/>
    <w:rsid w:val="000E1A38"/>
    <w:rsid w:val="001212CC"/>
    <w:rsid w:val="0014457E"/>
    <w:rsid w:val="001A4EA9"/>
    <w:rsid w:val="001D55A0"/>
    <w:rsid w:val="001E1C21"/>
    <w:rsid w:val="001E53E9"/>
    <w:rsid w:val="00226563"/>
    <w:rsid w:val="0026125E"/>
    <w:rsid w:val="002E3CEB"/>
    <w:rsid w:val="002E3D0C"/>
    <w:rsid w:val="002F235A"/>
    <w:rsid w:val="00336459"/>
    <w:rsid w:val="00365119"/>
    <w:rsid w:val="0038755B"/>
    <w:rsid w:val="003A2343"/>
    <w:rsid w:val="004011C2"/>
    <w:rsid w:val="0041066D"/>
    <w:rsid w:val="00412693"/>
    <w:rsid w:val="00415CFD"/>
    <w:rsid w:val="00433F41"/>
    <w:rsid w:val="00465954"/>
    <w:rsid w:val="00475AF6"/>
    <w:rsid w:val="00493A38"/>
    <w:rsid w:val="004A4403"/>
    <w:rsid w:val="004F3715"/>
    <w:rsid w:val="00565193"/>
    <w:rsid w:val="00570083"/>
    <w:rsid w:val="00686803"/>
    <w:rsid w:val="00697013"/>
    <w:rsid w:val="006F3990"/>
    <w:rsid w:val="006F3C96"/>
    <w:rsid w:val="007806A5"/>
    <w:rsid w:val="00785161"/>
    <w:rsid w:val="00825F94"/>
    <w:rsid w:val="00882924"/>
    <w:rsid w:val="0097701C"/>
    <w:rsid w:val="0098581E"/>
    <w:rsid w:val="00985F28"/>
    <w:rsid w:val="009B004C"/>
    <w:rsid w:val="009C3FC9"/>
    <w:rsid w:val="009D7517"/>
    <w:rsid w:val="009E6BE5"/>
    <w:rsid w:val="00A0770E"/>
    <w:rsid w:val="00A31537"/>
    <w:rsid w:val="00A57AB6"/>
    <w:rsid w:val="00A847A2"/>
    <w:rsid w:val="00A865B0"/>
    <w:rsid w:val="00AB38CD"/>
    <w:rsid w:val="00AD263E"/>
    <w:rsid w:val="00AE1AB6"/>
    <w:rsid w:val="00AE7C69"/>
    <w:rsid w:val="00B13D18"/>
    <w:rsid w:val="00B2605C"/>
    <w:rsid w:val="00B33292"/>
    <w:rsid w:val="00BE7EA0"/>
    <w:rsid w:val="00C50898"/>
    <w:rsid w:val="00C87A6B"/>
    <w:rsid w:val="00D130E8"/>
    <w:rsid w:val="00D5753A"/>
    <w:rsid w:val="00D82270"/>
    <w:rsid w:val="00DB7B32"/>
    <w:rsid w:val="00DD3E4E"/>
    <w:rsid w:val="00DE55F6"/>
    <w:rsid w:val="00DE7220"/>
    <w:rsid w:val="00DF1E89"/>
    <w:rsid w:val="00DF76A4"/>
    <w:rsid w:val="00E040E4"/>
    <w:rsid w:val="00E36AE6"/>
    <w:rsid w:val="00E55A74"/>
    <w:rsid w:val="00E819FF"/>
    <w:rsid w:val="00EA27D4"/>
    <w:rsid w:val="00EA61DF"/>
    <w:rsid w:val="00EC1D11"/>
    <w:rsid w:val="00EC7F32"/>
    <w:rsid w:val="00ED5AFD"/>
    <w:rsid w:val="00EF02E4"/>
    <w:rsid w:val="00F014B2"/>
    <w:rsid w:val="00F221B8"/>
    <w:rsid w:val="00F2654A"/>
    <w:rsid w:val="00F51511"/>
    <w:rsid w:val="00FA2136"/>
    <w:rsid w:val="00FB3236"/>
    <w:rsid w:val="00FE2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849322E-E033-438A-AE95-9F018273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B0"/>
  </w:style>
  <w:style w:type="paragraph" w:styleId="Footer">
    <w:name w:val="footer"/>
    <w:basedOn w:val="Normal"/>
    <w:link w:val="FooterChar"/>
    <w:uiPriority w:val="99"/>
    <w:unhideWhenUsed/>
    <w:rsid w:val="00A86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B0"/>
  </w:style>
  <w:style w:type="paragraph" w:customStyle="1" w:styleId="BasicParagraph">
    <w:name w:val="[Basic Paragraph]"/>
    <w:basedOn w:val="Normal"/>
    <w:uiPriority w:val="99"/>
    <w:rsid w:val="00A865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3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unhideWhenUsed/>
    <w:rsid w:val="00C8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nyman@opsba.org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4ETZJE77HMFJ-2102554853-11314</_dlc_DocId>
    <_dlc_DocIdUrl xmlns="f2a323f5-7ffd-4d11-badd-a006b3e38e5d">
      <Url>https://www.opsba.org/_layouts/15/DocIdRedir.aspx?ID=4ETZJE77HMFJ-2102554853-11314</Url>
      <Description>4ETZJE77HMFJ-2102554853-11314</Description>
    </_dlc_DocIdUrl>
  </documentManagement>
</p:properties>
</file>

<file path=customXml/itemProps1.xml><?xml version="1.0" encoding="utf-8"?>
<ds:datastoreItem xmlns:ds="http://schemas.openxmlformats.org/officeDocument/2006/customXml" ds:itemID="{34DE00D0-B6DA-4628-B056-006C1F51C319}"/>
</file>

<file path=customXml/itemProps2.xml><?xml version="1.0" encoding="utf-8"?>
<ds:datastoreItem xmlns:ds="http://schemas.openxmlformats.org/officeDocument/2006/customXml" ds:itemID="{A50A92B9-4ADB-445B-91EF-1E4BD218E69A}"/>
</file>

<file path=customXml/itemProps3.xml><?xml version="1.0" encoding="utf-8"?>
<ds:datastoreItem xmlns:ds="http://schemas.openxmlformats.org/officeDocument/2006/customXml" ds:itemID="{A7049AF4-E57C-4EE8-AF29-D92528A36F61}"/>
</file>

<file path=customXml/itemProps4.xml><?xml version="1.0" encoding="utf-8"?>
<ds:datastoreItem xmlns:ds="http://schemas.openxmlformats.org/officeDocument/2006/customXml" ds:itemID="{81147CD2-53FF-4342-997B-DAA57A86D03B}"/>
</file>

<file path=customXml/itemProps5.xml><?xml version="1.0" encoding="utf-8"?>
<ds:datastoreItem xmlns:ds="http://schemas.openxmlformats.org/officeDocument/2006/customXml" ds:itemID="{42A304F1-2BB6-47C6-B7F6-9C497DF8A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 Creative</Company>
  <LinksUpToDate>false</LinksUpToDate>
  <CharactersWithSpaces>4631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mailto:jnyman@opsba.org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Ponsonby</dc:creator>
  <cp:lastModifiedBy>T.J. Goertz</cp:lastModifiedBy>
  <cp:revision>4</cp:revision>
  <cp:lastPrinted>2017-04-30T23:09:00Z</cp:lastPrinted>
  <dcterms:created xsi:type="dcterms:W3CDTF">2017-05-01T00:39:00Z</dcterms:created>
  <dcterms:modified xsi:type="dcterms:W3CDTF">2017-09-29T14:41:00Z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0x0101001D0A0004EE51C7419555D12F546DEAB8</vt:lpwstr>
  </property>
  <property fmtid="{D5CDD505-2E9C-101B-9397-08002B2CF9AE}" pid="3" name="_dlc_DocIdItemGuid">
    <vt:lpwstr>859f99f9-2098-43f3-9caa-d5aaf564b9b6</vt:lpwstr>
  </property>
</Properties>
</file>